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C7CD672" w14:textId="40D1F219" w:rsidR="00A111F1" w:rsidRPr="00953C8C" w:rsidRDefault="0004242A" w:rsidP="00A111F1">
      <w:pPr>
        <w:jc w:val="center"/>
        <w:rPr>
          <w:rFonts w:ascii="Calibri" w:hAnsi="Calibri" w:cs="Calibri"/>
          <w:sz w:val="28"/>
          <w:szCs w:val="24"/>
        </w:rPr>
      </w:pPr>
      <w:proofErr w:type="spellStart"/>
      <w:r>
        <w:rPr>
          <w:rFonts w:ascii="Calibri" w:hAnsi="Calibri" w:cs="Calibri"/>
          <w:b/>
          <w:sz w:val="32"/>
          <w:szCs w:val="28"/>
        </w:rPr>
        <w:t>f</w:t>
      </w:r>
      <w:r w:rsidR="004B4009">
        <w:rPr>
          <w:rFonts w:ascii="Calibri" w:hAnsi="Calibri" w:cs="Calibri"/>
          <w:b/>
          <w:sz w:val="32"/>
          <w:szCs w:val="28"/>
        </w:rPr>
        <w:t>K</w:t>
      </w:r>
      <w:r w:rsidR="00A111F1" w:rsidRPr="00953C8C">
        <w:rPr>
          <w:rFonts w:ascii="Calibri" w:hAnsi="Calibri" w:cs="Calibri"/>
          <w:b/>
          <w:sz w:val="32"/>
          <w:szCs w:val="28"/>
        </w:rPr>
        <w:t>ÚPNA</w:t>
      </w:r>
      <w:proofErr w:type="spellEnd"/>
      <w:r w:rsidR="00A111F1">
        <w:rPr>
          <w:rFonts w:ascii="Calibri" w:hAnsi="Calibri" w:cs="Calibri"/>
          <w:b/>
          <w:sz w:val="32"/>
          <w:szCs w:val="28"/>
        </w:rPr>
        <w:t xml:space="preserve"> </w:t>
      </w:r>
      <w:r w:rsidR="00A111F1" w:rsidRPr="00953C8C">
        <w:rPr>
          <w:rFonts w:ascii="Calibri" w:hAnsi="Calibri" w:cs="Calibri"/>
          <w:b/>
          <w:sz w:val="32"/>
          <w:szCs w:val="28"/>
        </w:rPr>
        <w:t>ZMLUVA</w:t>
      </w:r>
      <w:r w:rsidR="00A111F1">
        <w:rPr>
          <w:rFonts w:ascii="Calibri" w:hAnsi="Calibri" w:cs="Calibri"/>
          <w:b/>
          <w:sz w:val="32"/>
          <w:szCs w:val="28"/>
        </w:rPr>
        <w:t xml:space="preserve"> </w:t>
      </w:r>
      <w:r w:rsidR="00A111F1" w:rsidRPr="00953C8C">
        <w:rPr>
          <w:rFonts w:ascii="Calibri" w:hAnsi="Calibri" w:cs="Calibri"/>
          <w:b/>
          <w:sz w:val="32"/>
          <w:szCs w:val="28"/>
        </w:rPr>
        <w:t>č.</w:t>
      </w:r>
      <w:r w:rsidR="00A111F1">
        <w:rPr>
          <w:rFonts w:ascii="Calibri" w:hAnsi="Calibri" w:cs="Calibri"/>
          <w:b/>
          <w:sz w:val="32"/>
          <w:szCs w:val="28"/>
        </w:rPr>
        <w:t xml:space="preserve"> </w:t>
      </w:r>
      <w:r w:rsidR="001C19F1">
        <w:rPr>
          <w:rFonts w:ascii="Calibri" w:hAnsi="Calibri" w:cs="Calibri"/>
          <w:b/>
          <w:sz w:val="32"/>
          <w:szCs w:val="28"/>
        </w:rPr>
        <w:t>...</w:t>
      </w:r>
      <w:r w:rsidR="00DF47F4">
        <w:rPr>
          <w:rFonts w:ascii="Calibri" w:hAnsi="Calibri" w:cs="Calibri"/>
          <w:b/>
          <w:sz w:val="32"/>
          <w:szCs w:val="28"/>
        </w:rPr>
        <w:t>/20</w:t>
      </w:r>
      <w:r w:rsidR="006F3B88">
        <w:rPr>
          <w:rFonts w:ascii="Calibri" w:hAnsi="Calibri" w:cs="Calibri"/>
          <w:b/>
          <w:sz w:val="32"/>
          <w:szCs w:val="28"/>
        </w:rPr>
        <w:t>2</w:t>
      </w:r>
      <w:r w:rsidR="00591E5A">
        <w:rPr>
          <w:rFonts w:ascii="Calibri" w:hAnsi="Calibri" w:cs="Calibri"/>
          <w:b/>
          <w:sz w:val="32"/>
          <w:szCs w:val="28"/>
        </w:rPr>
        <w:t>6</w:t>
      </w:r>
      <w:r w:rsidR="008E1FCB">
        <w:rPr>
          <w:rFonts w:ascii="Calibri" w:hAnsi="Calibri" w:cs="Calibri"/>
          <w:b/>
          <w:sz w:val="32"/>
          <w:szCs w:val="28"/>
        </w:rPr>
        <w:t>/</w:t>
      </w:r>
      <w:r w:rsidR="00590583">
        <w:rPr>
          <w:rFonts w:ascii="Calibri" w:hAnsi="Calibri" w:cs="Calibri"/>
          <w:b/>
          <w:sz w:val="32"/>
          <w:szCs w:val="28"/>
        </w:rPr>
        <w:t>DZ</w:t>
      </w:r>
      <w:r w:rsidR="0012082F">
        <w:rPr>
          <w:rFonts w:ascii="Calibri" w:hAnsi="Calibri" w:cs="Calibri"/>
          <w:b/>
          <w:sz w:val="32"/>
          <w:szCs w:val="28"/>
        </w:rPr>
        <w:t>/</w:t>
      </w:r>
      <w:proofErr w:type="spellStart"/>
      <w:r w:rsidR="007375D3">
        <w:rPr>
          <w:rFonts w:ascii="Calibri" w:hAnsi="Calibri" w:cs="Calibri"/>
          <w:b/>
          <w:sz w:val="32"/>
          <w:szCs w:val="28"/>
        </w:rPr>
        <w:t>UNaHS</w:t>
      </w:r>
      <w:proofErr w:type="spellEnd"/>
      <w:r w:rsidR="0012082F">
        <w:rPr>
          <w:rFonts w:ascii="Calibri" w:hAnsi="Calibri" w:cs="Calibri"/>
          <w:b/>
          <w:sz w:val="32"/>
          <w:szCs w:val="28"/>
        </w:rPr>
        <w:t>/ZML</w:t>
      </w:r>
    </w:p>
    <w:p w14:paraId="6C3BA934" w14:textId="77777777" w:rsidR="00A111F1" w:rsidRPr="0002668F" w:rsidRDefault="00A111F1" w:rsidP="00A111F1">
      <w:pPr>
        <w:jc w:val="center"/>
        <w:rPr>
          <w:rFonts w:ascii="Calibri" w:hAnsi="Calibri" w:cs="Calibri"/>
          <w:sz w:val="24"/>
          <w:szCs w:val="24"/>
        </w:rPr>
      </w:pPr>
      <w:r w:rsidRPr="0002668F">
        <w:rPr>
          <w:rFonts w:ascii="Calibri" w:hAnsi="Calibri" w:cs="Calibri"/>
          <w:sz w:val="24"/>
          <w:szCs w:val="24"/>
        </w:rPr>
        <w:t>uzatvorená podľa § 409 a </w:t>
      </w:r>
      <w:proofErr w:type="spellStart"/>
      <w:r w:rsidRPr="0002668F">
        <w:rPr>
          <w:rFonts w:ascii="Calibri" w:hAnsi="Calibri" w:cs="Calibri"/>
          <w:sz w:val="24"/>
          <w:szCs w:val="24"/>
        </w:rPr>
        <w:t>násl</w:t>
      </w:r>
      <w:proofErr w:type="spellEnd"/>
      <w:r w:rsidRPr="0002668F">
        <w:rPr>
          <w:rFonts w:ascii="Calibri" w:hAnsi="Calibri" w:cs="Calibri"/>
          <w:sz w:val="24"/>
          <w:szCs w:val="24"/>
        </w:rPr>
        <w:t>. Obchodného zákonníka</w:t>
      </w:r>
    </w:p>
    <w:p w14:paraId="47D72F45" w14:textId="77777777" w:rsidR="00A111F1" w:rsidRPr="0002668F" w:rsidRDefault="00A111F1" w:rsidP="00A111F1">
      <w:pPr>
        <w:jc w:val="center"/>
        <w:rPr>
          <w:rFonts w:ascii="Calibri" w:hAnsi="Calibri" w:cs="Calibri"/>
          <w:sz w:val="22"/>
          <w:szCs w:val="22"/>
        </w:rPr>
      </w:pPr>
      <w:r w:rsidRPr="0002668F">
        <w:rPr>
          <w:rFonts w:ascii="Calibri" w:hAnsi="Calibri" w:cs="Calibri"/>
          <w:sz w:val="24"/>
          <w:szCs w:val="24"/>
        </w:rPr>
        <w:t>(ďalej len „zmluva“)</w:t>
      </w:r>
    </w:p>
    <w:p w14:paraId="253D3BD1" w14:textId="77777777" w:rsidR="00A111F1" w:rsidRPr="0002668F" w:rsidRDefault="00A111F1" w:rsidP="00A111F1">
      <w:pPr>
        <w:jc w:val="both"/>
        <w:rPr>
          <w:rFonts w:ascii="Calibri" w:hAnsi="Calibri" w:cs="Calibri"/>
          <w:sz w:val="22"/>
          <w:szCs w:val="22"/>
        </w:rPr>
      </w:pPr>
    </w:p>
    <w:p w14:paraId="392C7AEC" w14:textId="77777777" w:rsidR="00A111F1" w:rsidRPr="0002668F" w:rsidRDefault="00A111F1" w:rsidP="00A111F1">
      <w:pPr>
        <w:jc w:val="center"/>
        <w:rPr>
          <w:rFonts w:ascii="Calibri" w:hAnsi="Calibri" w:cs="Calibri"/>
          <w:b/>
          <w:sz w:val="24"/>
          <w:szCs w:val="24"/>
        </w:rPr>
      </w:pPr>
      <w:r w:rsidRPr="0002668F">
        <w:rPr>
          <w:rFonts w:ascii="Calibri" w:hAnsi="Calibri" w:cs="Calibri"/>
          <w:b/>
          <w:sz w:val="24"/>
          <w:szCs w:val="24"/>
        </w:rPr>
        <w:t>I.</w:t>
      </w:r>
    </w:p>
    <w:p w14:paraId="7A7479D6" w14:textId="77777777" w:rsidR="00A111F1" w:rsidRPr="001801E9" w:rsidRDefault="00A111F1" w:rsidP="00A111F1">
      <w:pPr>
        <w:jc w:val="center"/>
        <w:rPr>
          <w:rFonts w:ascii="Calibri" w:hAnsi="Calibri" w:cs="Calibri"/>
          <w:sz w:val="22"/>
          <w:szCs w:val="22"/>
        </w:rPr>
      </w:pPr>
      <w:r w:rsidRPr="001801E9">
        <w:rPr>
          <w:rFonts w:ascii="Calibri" w:hAnsi="Calibri" w:cs="Calibri"/>
          <w:b/>
          <w:sz w:val="24"/>
          <w:szCs w:val="24"/>
        </w:rPr>
        <w:t>Zmluvné strany</w:t>
      </w:r>
    </w:p>
    <w:p w14:paraId="6172F93B" w14:textId="77777777" w:rsidR="00A111F1" w:rsidRPr="001801E9" w:rsidRDefault="00A111F1" w:rsidP="00A111F1">
      <w:pPr>
        <w:jc w:val="both"/>
        <w:rPr>
          <w:rFonts w:ascii="Calibri" w:hAnsi="Calibri" w:cs="Calibri"/>
          <w:sz w:val="22"/>
          <w:szCs w:val="22"/>
        </w:rPr>
      </w:pPr>
    </w:p>
    <w:p w14:paraId="41CD9029" w14:textId="34B67389" w:rsidR="009F783A" w:rsidRPr="00B03B96" w:rsidRDefault="007B1F51" w:rsidP="00912E30">
      <w:pPr>
        <w:pStyle w:val="Odsekzoznamu"/>
        <w:numPr>
          <w:ilvl w:val="0"/>
          <w:numId w:val="25"/>
        </w:numPr>
        <w:tabs>
          <w:tab w:val="left" w:pos="-5812"/>
          <w:tab w:val="left" w:pos="-5670"/>
          <w:tab w:val="left" w:pos="-5529"/>
        </w:tabs>
        <w:spacing w:after="0" w:line="240" w:lineRule="auto"/>
        <w:ind w:left="567" w:hanging="567"/>
        <w:jc w:val="both"/>
        <w:rPr>
          <w:rFonts w:asciiTheme="minorHAnsi" w:hAnsiTheme="minorHAnsi" w:cstheme="minorHAnsi"/>
        </w:rPr>
      </w:pPr>
      <w:r w:rsidRPr="00A12A17">
        <w:rPr>
          <w:rFonts w:asciiTheme="minorHAnsi" w:hAnsiTheme="minorHAnsi" w:cstheme="minorHAnsi"/>
          <w:b/>
        </w:rPr>
        <w:t>PREDÁVAJÚCI</w:t>
      </w:r>
      <w:r w:rsidR="00160C5D" w:rsidRPr="00A12A17">
        <w:rPr>
          <w:rFonts w:asciiTheme="minorHAnsi" w:hAnsiTheme="minorHAnsi" w:cstheme="minorHAnsi"/>
          <w:b/>
        </w:rPr>
        <w:t>:</w:t>
      </w:r>
      <w:r w:rsidR="00160C5D" w:rsidRPr="00A12A17">
        <w:rPr>
          <w:rFonts w:asciiTheme="minorHAnsi" w:hAnsiTheme="minorHAnsi" w:cstheme="minorHAnsi"/>
          <w:b/>
        </w:rPr>
        <w:tab/>
      </w:r>
      <w:r w:rsidR="00160C5D" w:rsidRPr="00A12A17">
        <w:rPr>
          <w:rFonts w:asciiTheme="minorHAnsi" w:hAnsiTheme="minorHAnsi" w:cstheme="minorHAnsi"/>
          <w:b/>
        </w:rPr>
        <w:tab/>
      </w:r>
      <w:r w:rsidR="00160C5D" w:rsidRPr="00A12A17">
        <w:rPr>
          <w:rFonts w:asciiTheme="minorHAnsi" w:hAnsiTheme="minorHAnsi" w:cstheme="minorHAnsi"/>
          <w:b/>
        </w:rPr>
        <w:tab/>
      </w:r>
    </w:p>
    <w:p w14:paraId="06204F7D" w14:textId="220B04BB" w:rsidR="009F783A" w:rsidRPr="00B03B96" w:rsidRDefault="009F783A" w:rsidP="009F783A">
      <w:pPr>
        <w:tabs>
          <w:tab w:val="left" w:pos="-5812"/>
          <w:tab w:val="left" w:pos="-5670"/>
          <w:tab w:val="left" w:pos="-5529"/>
        </w:tabs>
        <w:ind w:left="567" w:hanging="567"/>
        <w:jc w:val="both"/>
        <w:rPr>
          <w:rFonts w:asciiTheme="minorHAnsi" w:hAnsiTheme="minorHAnsi" w:cstheme="minorHAnsi"/>
          <w:b/>
          <w:sz w:val="22"/>
          <w:szCs w:val="22"/>
        </w:rPr>
      </w:pPr>
      <w:r w:rsidRPr="00B03B96">
        <w:rPr>
          <w:rFonts w:asciiTheme="minorHAnsi" w:hAnsiTheme="minorHAnsi" w:cstheme="minorHAnsi"/>
          <w:sz w:val="22"/>
          <w:szCs w:val="22"/>
        </w:rPr>
        <w:tab/>
        <w:t>Sídlo:</w:t>
      </w:r>
      <w:r w:rsidRPr="00B03B96">
        <w:rPr>
          <w:rFonts w:asciiTheme="minorHAnsi" w:hAnsiTheme="minorHAnsi" w:cstheme="minorHAnsi"/>
          <w:sz w:val="22"/>
          <w:szCs w:val="22"/>
        </w:rPr>
        <w:tab/>
      </w:r>
      <w:r w:rsidRPr="00B03B96">
        <w:rPr>
          <w:rFonts w:asciiTheme="minorHAnsi" w:hAnsiTheme="minorHAnsi" w:cstheme="minorHAnsi"/>
          <w:sz w:val="22"/>
          <w:szCs w:val="22"/>
        </w:rPr>
        <w:tab/>
      </w:r>
      <w:r w:rsidRPr="00B03B96">
        <w:rPr>
          <w:rFonts w:asciiTheme="minorHAnsi" w:hAnsiTheme="minorHAnsi" w:cstheme="minorHAnsi"/>
          <w:sz w:val="22"/>
          <w:szCs w:val="22"/>
        </w:rPr>
        <w:tab/>
      </w:r>
      <w:r w:rsidR="00160C5D" w:rsidRPr="00B03B96">
        <w:rPr>
          <w:rFonts w:asciiTheme="minorHAnsi" w:hAnsiTheme="minorHAnsi" w:cstheme="minorHAnsi"/>
          <w:sz w:val="22"/>
          <w:szCs w:val="22"/>
        </w:rPr>
        <w:tab/>
      </w:r>
    </w:p>
    <w:p w14:paraId="209612AD" w14:textId="288BD864" w:rsidR="009F783A" w:rsidRPr="00B03B96" w:rsidRDefault="009F783A" w:rsidP="009F783A">
      <w:pPr>
        <w:tabs>
          <w:tab w:val="left" w:pos="-5812"/>
          <w:tab w:val="left" w:pos="-5670"/>
          <w:tab w:val="left" w:pos="-5529"/>
        </w:tabs>
        <w:ind w:left="567" w:hanging="567"/>
        <w:jc w:val="both"/>
        <w:rPr>
          <w:rFonts w:ascii="Calibri" w:hAnsi="Calibri" w:cs="Calibri"/>
          <w:sz w:val="22"/>
          <w:szCs w:val="22"/>
        </w:rPr>
      </w:pPr>
      <w:r w:rsidRPr="00B03B96">
        <w:rPr>
          <w:rFonts w:ascii="Calibri" w:hAnsi="Calibri" w:cs="Calibri"/>
          <w:sz w:val="22"/>
          <w:szCs w:val="22"/>
        </w:rPr>
        <w:tab/>
        <w:t>Právna forma:</w:t>
      </w:r>
      <w:r w:rsidRPr="00B03B96">
        <w:rPr>
          <w:rFonts w:ascii="Calibri" w:hAnsi="Calibri" w:cs="Calibri"/>
          <w:sz w:val="22"/>
          <w:szCs w:val="22"/>
        </w:rPr>
        <w:tab/>
      </w:r>
      <w:r w:rsidRPr="00B03B96">
        <w:rPr>
          <w:rFonts w:ascii="Calibri" w:hAnsi="Calibri" w:cs="Calibri"/>
          <w:sz w:val="22"/>
          <w:szCs w:val="22"/>
        </w:rPr>
        <w:tab/>
      </w:r>
      <w:r w:rsidR="00160C5D" w:rsidRPr="00B03B96">
        <w:rPr>
          <w:rFonts w:ascii="Calibri" w:hAnsi="Calibri" w:cs="Calibri"/>
          <w:sz w:val="22"/>
          <w:szCs w:val="22"/>
        </w:rPr>
        <w:tab/>
      </w:r>
    </w:p>
    <w:p w14:paraId="38574D64" w14:textId="5BFA6698" w:rsidR="009F783A" w:rsidRPr="00B03B96" w:rsidRDefault="009F783A" w:rsidP="009F783A">
      <w:pPr>
        <w:tabs>
          <w:tab w:val="left" w:pos="-5812"/>
          <w:tab w:val="left" w:pos="-5670"/>
          <w:tab w:val="left" w:pos="-5529"/>
        </w:tabs>
        <w:ind w:left="567" w:hanging="567"/>
        <w:jc w:val="both"/>
        <w:rPr>
          <w:rFonts w:ascii="Calibri" w:hAnsi="Calibri" w:cs="Calibri"/>
          <w:sz w:val="22"/>
          <w:szCs w:val="22"/>
        </w:rPr>
      </w:pPr>
      <w:r w:rsidRPr="00B03B96">
        <w:rPr>
          <w:rFonts w:ascii="Calibri" w:hAnsi="Calibri" w:cs="Calibri"/>
          <w:sz w:val="22"/>
          <w:szCs w:val="22"/>
        </w:rPr>
        <w:tab/>
        <w:t>IČO:</w:t>
      </w:r>
      <w:r w:rsidRPr="00B03B96">
        <w:rPr>
          <w:rFonts w:ascii="Calibri" w:hAnsi="Calibri" w:cs="Calibri"/>
          <w:sz w:val="22"/>
          <w:szCs w:val="22"/>
        </w:rPr>
        <w:tab/>
      </w:r>
      <w:r w:rsidRPr="00B03B96">
        <w:rPr>
          <w:rFonts w:ascii="Calibri" w:hAnsi="Calibri" w:cs="Calibri"/>
          <w:sz w:val="22"/>
          <w:szCs w:val="22"/>
        </w:rPr>
        <w:tab/>
      </w:r>
      <w:r w:rsidRPr="00B03B96">
        <w:rPr>
          <w:rFonts w:ascii="Calibri" w:hAnsi="Calibri" w:cs="Calibri"/>
          <w:sz w:val="22"/>
          <w:szCs w:val="22"/>
        </w:rPr>
        <w:tab/>
      </w:r>
      <w:r w:rsidR="00160C5D" w:rsidRPr="00B03B96">
        <w:rPr>
          <w:rFonts w:ascii="Calibri" w:hAnsi="Calibri" w:cs="Calibri"/>
          <w:sz w:val="22"/>
          <w:szCs w:val="22"/>
        </w:rPr>
        <w:tab/>
      </w:r>
    </w:p>
    <w:p w14:paraId="0840C74E" w14:textId="09775B21" w:rsidR="009F783A" w:rsidRPr="00B03B96" w:rsidRDefault="009F783A" w:rsidP="009F783A">
      <w:pPr>
        <w:tabs>
          <w:tab w:val="left" w:pos="-5812"/>
          <w:tab w:val="left" w:pos="-5670"/>
          <w:tab w:val="left" w:pos="-5529"/>
        </w:tabs>
        <w:ind w:left="567" w:hanging="567"/>
        <w:jc w:val="both"/>
        <w:rPr>
          <w:rFonts w:ascii="Calibri" w:hAnsi="Calibri" w:cs="Calibri"/>
          <w:sz w:val="22"/>
          <w:szCs w:val="22"/>
        </w:rPr>
      </w:pPr>
      <w:r w:rsidRPr="00B03B96">
        <w:rPr>
          <w:rFonts w:ascii="Calibri" w:hAnsi="Calibri" w:cs="Calibri"/>
          <w:color w:val="FF0000"/>
          <w:sz w:val="22"/>
          <w:szCs w:val="22"/>
        </w:rPr>
        <w:tab/>
      </w:r>
      <w:r w:rsidRPr="00B03B96">
        <w:rPr>
          <w:rFonts w:ascii="Calibri" w:hAnsi="Calibri" w:cs="Calibri"/>
          <w:sz w:val="22"/>
          <w:szCs w:val="22"/>
        </w:rPr>
        <w:t>IČ DPH:</w:t>
      </w:r>
      <w:r w:rsidRPr="00B03B96">
        <w:rPr>
          <w:rFonts w:ascii="Calibri" w:hAnsi="Calibri" w:cs="Calibri"/>
          <w:sz w:val="22"/>
          <w:szCs w:val="22"/>
        </w:rPr>
        <w:tab/>
      </w:r>
      <w:r w:rsidRPr="00B03B96">
        <w:rPr>
          <w:rFonts w:ascii="Calibri" w:hAnsi="Calibri" w:cs="Calibri"/>
          <w:sz w:val="22"/>
          <w:szCs w:val="22"/>
        </w:rPr>
        <w:tab/>
      </w:r>
      <w:r w:rsidRPr="00B03B96">
        <w:rPr>
          <w:rFonts w:ascii="Calibri" w:hAnsi="Calibri" w:cs="Calibri"/>
          <w:sz w:val="22"/>
          <w:szCs w:val="22"/>
        </w:rPr>
        <w:tab/>
      </w:r>
      <w:r w:rsidR="00160C5D" w:rsidRPr="00B03B96">
        <w:rPr>
          <w:rFonts w:ascii="Calibri" w:hAnsi="Calibri" w:cs="Calibri"/>
          <w:sz w:val="22"/>
          <w:szCs w:val="22"/>
        </w:rPr>
        <w:tab/>
      </w:r>
    </w:p>
    <w:p w14:paraId="382AA3DF" w14:textId="378DECFC" w:rsidR="009F783A" w:rsidRPr="00B03B96" w:rsidRDefault="009F783A" w:rsidP="009F783A">
      <w:pPr>
        <w:tabs>
          <w:tab w:val="left" w:pos="-5812"/>
          <w:tab w:val="left" w:pos="-5670"/>
          <w:tab w:val="left" w:pos="-5529"/>
        </w:tabs>
        <w:ind w:left="567" w:hanging="567"/>
        <w:jc w:val="both"/>
        <w:rPr>
          <w:rFonts w:ascii="Calibri" w:hAnsi="Calibri" w:cs="Calibri"/>
          <w:sz w:val="22"/>
          <w:szCs w:val="22"/>
        </w:rPr>
      </w:pPr>
      <w:r w:rsidRPr="00B03B96">
        <w:rPr>
          <w:rFonts w:ascii="Calibri" w:hAnsi="Calibri" w:cs="Calibri"/>
          <w:sz w:val="22"/>
          <w:szCs w:val="22"/>
        </w:rPr>
        <w:tab/>
        <w:t>DIČ:</w:t>
      </w:r>
      <w:r w:rsidRPr="00B03B96">
        <w:rPr>
          <w:rFonts w:ascii="Calibri" w:hAnsi="Calibri" w:cs="Calibri"/>
          <w:sz w:val="22"/>
          <w:szCs w:val="22"/>
        </w:rPr>
        <w:tab/>
      </w:r>
      <w:r w:rsidRPr="00B03B96">
        <w:rPr>
          <w:rFonts w:ascii="Calibri" w:hAnsi="Calibri" w:cs="Calibri"/>
          <w:sz w:val="22"/>
          <w:szCs w:val="22"/>
        </w:rPr>
        <w:tab/>
      </w:r>
      <w:r w:rsidRPr="00B03B96">
        <w:rPr>
          <w:rFonts w:ascii="Calibri" w:hAnsi="Calibri" w:cs="Calibri"/>
          <w:sz w:val="22"/>
          <w:szCs w:val="22"/>
        </w:rPr>
        <w:tab/>
      </w:r>
      <w:r w:rsidR="00160C5D" w:rsidRPr="00B03B96">
        <w:rPr>
          <w:rFonts w:ascii="Calibri" w:hAnsi="Calibri" w:cs="Calibri"/>
          <w:sz w:val="22"/>
          <w:szCs w:val="22"/>
        </w:rPr>
        <w:tab/>
      </w:r>
    </w:p>
    <w:p w14:paraId="56DD861D" w14:textId="10EDE636" w:rsidR="009F783A" w:rsidRPr="00B03B96" w:rsidRDefault="009F783A" w:rsidP="00E26880">
      <w:pPr>
        <w:tabs>
          <w:tab w:val="left" w:pos="-5670"/>
        </w:tabs>
        <w:ind w:left="567" w:hanging="1276"/>
        <w:jc w:val="both"/>
        <w:rPr>
          <w:rFonts w:ascii="Calibri" w:hAnsi="Calibri" w:cs="Calibri"/>
          <w:sz w:val="22"/>
          <w:szCs w:val="22"/>
        </w:rPr>
      </w:pPr>
      <w:r w:rsidRPr="00B03B96">
        <w:rPr>
          <w:rFonts w:ascii="Calibri" w:hAnsi="Calibri" w:cs="Calibri"/>
          <w:sz w:val="22"/>
          <w:szCs w:val="22"/>
        </w:rPr>
        <w:tab/>
        <w:t>Zapísaná v:</w:t>
      </w:r>
      <w:r w:rsidRPr="00B03B96">
        <w:rPr>
          <w:rFonts w:ascii="Calibri" w:hAnsi="Calibri" w:cs="Calibri"/>
          <w:sz w:val="22"/>
          <w:szCs w:val="22"/>
        </w:rPr>
        <w:tab/>
      </w:r>
      <w:r w:rsidRPr="00B03B96">
        <w:rPr>
          <w:rFonts w:ascii="Calibri" w:hAnsi="Calibri" w:cs="Calibri"/>
          <w:sz w:val="22"/>
          <w:szCs w:val="22"/>
        </w:rPr>
        <w:tab/>
      </w:r>
      <w:r w:rsidR="00160C5D" w:rsidRPr="00B03B96">
        <w:rPr>
          <w:rFonts w:ascii="Calibri" w:hAnsi="Calibri" w:cs="Calibri"/>
          <w:sz w:val="22"/>
          <w:szCs w:val="22"/>
        </w:rPr>
        <w:tab/>
      </w:r>
    </w:p>
    <w:p w14:paraId="3B7F680F" w14:textId="4E8A7884" w:rsidR="009F783A" w:rsidRPr="00B03B96" w:rsidRDefault="009F783A" w:rsidP="00E26880">
      <w:pPr>
        <w:tabs>
          <w:tab w:val="left" w:pos="-5812"/>
          <w:tab w:val="left" w:pos="-5670"/>
          <w:tab w:val="left" w:pos="-5529"/>
          <w:tab w:val="left" w:pos="-5245"/>
        </w:tabs>
        <w:ind w:left="567" w:hanging="567"/>
        <w:jc w:val="both"/>
        <w:rPr>
          <w:rFonts w:ascii="Calibri" w:hAnsi="Calibri" w:cs="Calibri"/>
          <w:i/>
          <w:sz w:val="22"/>
          <w:szCs w:val="22"/>
        </w:rPr>
      </w:pPr>
      <w:r w:rsidRPr="00B03B96">
        <w:rPr>
          <w:rFonts w:ascii="Calibri" w:hAnsi="Calibri" w:cs="Calibri"/>
          <w:sz w:val="22"/>
          <w:szCs w:val="22"/>
        </w:rPr>
        <w:tab/>
        <w:t>Zastúpená:</w:t>
      </w:r>
      <w:r w:rsidRPr="00B03B96">
        <w:rPr>
          <w:rFonts w:ascii="Calibri" w:hAnsi="Calibri" w:cs="Calibri"/>
          <w:sz w:val="22"/>
          <w:szCs w:val="22"/>
        </w:rPr>
        <w:tab/>
      </w:r>
      <w:r w:rsidRPr="00B03B96">
        <w:rPr>
          <w:rFonts w:ascii="Calibri" w:hAnsi="Calibri" w:cs="Calibri"/>
          <w:sz w:val="22"/>
          <w:szCs w:val="22"/>
        </w:rPr>
        <w:tab/>
      </w:r>
      <w:r w:rsidR="00160C5D" w:rsidRPr="00B03B96">
        <w:rPr>
          <w:rFonts w:ascii="Calibri" w:hAnsi="Calibri" w:cs="Calibri"/>
          <w:sz w:val="22"/>
          <w:szCs w:val="22"/>
        </w:rPr>
        <w:tab/>
      </w:r>
      <w:r w:rsidRPr="00B03B96">
        <w:rPr>
          <w:rFonts w:ascii="Calibri" w:hAnsi="Calibri" w:cs="Calibri"/>
          <w:i/>
          <w:sz w:val="22"/>
          <w:szCs w:val="22"/>
        </w:rPr>
        <w:tab/>
      </w:r>
      <w:r w:rsidRPr="00B03B96">
        <w:rPr>
          <w:rFonts w:ascii="Calibri" w:hAnsi="Calibri" w:cs="Calibri"/>
          <w:i/>
          <w:sz w:val="22"/>
          <w:szCs w:val="22"/>
        </w:rPr>
        <w:tab/>
      </w:r>
      <w:r w:rsidR="00160C5D" w:rsidRPr="00B03B96">
        <w:rPr>
          <w:rFonts w:ascii="Calibri" w:hAnsi="Calibri" w:cs="Calibri"/>
          <w:i/>
          <w:sz w:val="22"/>
          <w:szCs w:val="22"/>
        </w:rPr>
        <w:tab/>
      </w:r>
      <w:r w:rsidR="00160C5D" w:rsidRPr="00B03B96">
        <w:rPr>
          <w:rFonts w:ascii="Calibri" w:hAnsi="Calibri" w:cs="Calibri"/>
          <w:i/>
          <w:sz w:val="22"/>
          <w:szCs w:val="22"/>
        </w:rPr>
        <w:tab/>
      </w:r>
    </w:p>
    <w:p w14:paraId="076E80A9" w14:textId="360C44FC" w:rsidR="00E32ECF" w:rsidRPr="00B03B96" w:rsidRDefault="009F783A" w:rsidP="007D354D">
      <w:pPr>
        <w:tabs>
          <w:tab w:val="left" w:pos="-5812"/>
          <w:tab w:val="left" w:pos="-5670"/>
          <w:tab w:val="left" w:pos="-5529"/>
          <w:tab w:val="left" w:pos="-5245"/>
        </w:tabs>
        <w:ind w:left="567" w:hanging="567"/>
        <w:jc w:val="both"/>
        <w:rPr>
          <w:rFonts w:asciiTheme="minorHAnsi" w:hAnsiTheme="minorHAnsi" w:cstheme="minorHAnsi"/>
          <w:sz w:val="22"/>
          <w:szCs w:val="22"/>
        </w:rPr>
      </w:pPr>
      <w:r w:rsidRPr="00B03B96">
        <w:rPr>
          <w:rFonts w:ascii="Calibri" w:hAnsi="Calibri" w:cs="Calibri"/>
          <w:sz w:val="22"/>
          <w:szCs w:val="22"/>
        </w:rPr>
        <w:tab/>
      </w:r>
      <w:r w:rsidR="007D354D" w:rsidRPr="00B03B96">
        <w:rPr>
          <w:rFonts w:ascii="Calibri" w:hAnsi="Calibri" w:cs="Calibri"/>
          <w:sz w:val="22"/>
          <w:szCs w:val="22"/>
        </w:rPr>
        <w:t>IBAN:</w:t>
      </w:r>
      <w:r w:rsidR="007D354D" w:rsidRPr="00B03B96">
        <w:rPr>
          <w:rFonts w:ascii="Calibri" w:hAnsi="Calibri" w:cs="Calibri"/>
          <w:sz w:val="22"/>
          <w:szCs w:val="22"/>
        </w:rPr>
        <w:tab/>
      </w:r>
      <w:r w:rsidR="007D354D" w:rsidRPr="00B03B96">
        <w:rPr>
          <w:rFonts w:ascii="Calibri" w:hAnsi="Calibri" w:cs="Calibri"/>
          <w:sz w:val="22"/>
          <w:szCs w:val="22"/>
        </w:rPr>
        <w:tab/>
      </w:r>
      <w:r w:rsidR="007D354D" w:rsidRPr="00B03B96">
        <w:rPr>
          <w:rFonts w:ascii="Calibri" w:hAnsi="Calibri" w:cs="Calibri"/>
          <w:sz w:val="22"/>
          <w:szCs w:val="22"/>
        </w:rPr>
        <w:tab/>
      </w:r>
      <w:r w:rsidR="007D354D" w:rsidRPr="00B03B96">
        <w:rPr>
          <w:rFonts w:ascii="Calibri" w:hAnsi="Calibri" w:cs="Calibri"/>
          <w:sz w:val="22"/>
          <w:szCs w:val="22"/>
        </w:rPr>
        <w:tab/>
      </w:r>
    </w:p>
    <w:p w14:paraId="30FEEFD2" w14:textId="1905D533" w:rsidR="007D354D" w:rsidRPr="00B03B96" w:rsidRDefault="007D354D" w:rsidP="007D354D">
      <w:pPr>
        <w:tabs>
          <w:tab w:val="left" w:pos="-5812"/>
          <w:tab w:val="left" w:pos="-5670"/>
          <w:tab w:val="left" w:pos="-5529"/>
          <w:tab w:val="left" w:pos="-5245"/>
        </w:tabs>
        <w:ind w:left="567" w:hanging="567"/>
        <w:jc w:val="both"/>
        <w:rPr>
          <w:rFonts w:ascii="Calibri" w:hAnsi="Calibri" w:cs="Calibri"/>
          <w:bCs/>
          <w:sz w:val="22"/>
          <w:szCs w:val="22"/>
        </w:rPr>
      </w:pPr>
      <w:r w:rsidRPr="00B03B96">
        <w:rPr>
          <w:rFonts w:ascii="Calibri" w:hAnsi="Calibri" w:cs="Calibri"/>
          <w:bCs/>
          <w:color w:val="FF0000"/>
          <w:sz w:val="22"/>
          <w:szCs w:val="22"/>
        </w:rPr>
        <w:tab/>
      </w:r>
      <w:r w:rsidRPr="00B03B96">
        <w:rPr>
          <w:rFonts w:ascii="Calibri" w:hAnsi="Calibri" w:cs="Calibri"/>
          <w:bCs/>
          <w:sz w:val="22"/>
          <w:szCs w:val="22"/>
        </w:rPr>
        <w:t>Telefón:</w:t>
      </w:r>
      <w:r w:rsidRPr="00B03B96">
        <w:rPr>
          <w:rFonts w:ascii="Calibri" w:hAnsi="Calibri" w:cs="Calibri"/>
          <w:bCs/>
          <w:sz w:val="22"/>
          <w:szCs w:val="22"/>
        </w:rPr>
        <w:tab/>
      </w:r>
      <w:r w:rsidRPr="00B03B96">
        <w:rPr>
          <w:rFonts w:ascii="Calibri" w:hAnsi="Calibri" w:cs="Calibri"/>
          <w:bCs/>
          <w:sz w:val="22"/>
          <w:szCs w:val="22"/>
        </w:rPr>
        <w:tab/>
      </w:r>
      <w:r w:rsidRPr="00B03B96">
        <w:rPr>
          <w:rFonts w:ascii="Calibri" w:hAnsi="Calibri" w:cs="Calibri"/>
          <w:bCs/>
          <w:sz w:val="22"/>
          <w:szCs w:val="22"/>
        </w:rPr>
        <w:tab/>
      </w:r>
      <w:r w:rsidRPr="00B03B96">
        <w:rPr>
          <w:rFonts w:ascii="Calibri" w:hAnsi="Calibri" w:cs="Calibri"/>
          <w:bCs/>
          <w:sz w:val="22"/>
          <w:szCs w:val="22"/>
        </w:rPr>
        <w:tab/>
      </w:r>
    </w:p>
    <w:p w14:paraId="3F4320A2" w14:textId="214EB2CD" w:rsidR="007D354D" w:rsidRPr="00B03B96" w:rsidRDefault="007D354D" w:rsidP="007D354D">
      <w:pPr>
        <w:ind w:left="567" w:hanging="567"/>
        <w:jc w:val="both"/>
        <w:rPr>
          <w:rFonts w:ascii="Calibri" w:hAnsi="Calibri" w:cs="Calibri"/>
          <w:sz w:val="22"/>
          <w:szCs w:val="22"/>
        </w:rPr>
      </w:pPr>
      <w:r w:rsidRPr="00B03B96">
        <w:rPr>
          <w:rFonts w:ascii="Calibri" w:hAnsi="Calibri" w:cs="Calibri"/>
          <w:bCs/>
          <w:sz w:val="22"/>
          <w:szCs w:val="22"/>
        </w:rPr>
        <w:tab/>
        <w:t>E-mail:</w:t>
      </w:r>
      <w:r w:rsidRPr="00B03B96">
        <w:rPr>
          <w:rFonts w:ascii="Calibri" w:hAnsi="Calibri" w:cs="Calibri"/>
          <w:bCs/>
          <w:sz w:val="22"/>
          <w:szCs w:val="22"/>
        </w:rPr>
        <w:tab/>
      </w:r>
      <w:r w:rsidRPr="00B03B96">
        <w:rPr>
          <w:rFonts w:ascii="Calibri" w:hAnsi="Calibri" w:cs="Calibri"/>
          <w:bCs/>
          <w:sz w:val="22"/>
          <w:szCs w:val="22"/>
        </w:rPr>
        <w:tab/>
      </w:r>
      <w:r w:rsidRPr="00B03B96">
        <w:rPr>
          <w:rFonts w:ascii="Calibri" w:hAnsi="Calibri" w:cs="Calibri"/>
          <w:bCs/>
          <w:sz w:val="22"/>
          <w:szCs w:val="22"/>
        </w:rPr>
        <w:tab/>
      </w:r>
      <w:r w:rsidRPr="00B03B96">
        <w:rPr>
          <w:rFonts w:ascii="Calibri" w:hAnsi="Calibri" w:cs="Calibri"/>
          <w:bCs/>
          <w:sz w:val="22"/>
          <w:szCs w:val="22"/>
        </w:rPr>
        <w:tab/>
      </w:r>
    </w:p>
    <w:p w14:paraId="6AEEDFFF" w14:textId="04958E4D" w:rsidR="00A05E93" w:rsidRPr="00426DB7" w:rsidRDefault="00A05E93" w:rsidP="00426DB7">
      <w:pPr>
        <w:tabs>
          <w:tab w:val="left" w:pos="-5812"/>
          <w:tab w:val="left" w:pos="-5670"/>
          <w:tab w:val="left" w:pos="-5529"/>
          <w:tab w:val="left" w:pos="-5245"/>
        </w:tabs>
        <w:ind w:left="567"/>
        <w:jc w:val="both"/>
        <w:rPr>
          <w:rFonts w:asciiTheme="minorHAnsi" w:hAnsiTheme="minorHAnsi" w:cstheme="minorHAnsi"/>
          <w:sz w:val="22"/>
          <w:szCs w:val="22"/>
        </w:rPr>
      </w:pPr>
      <w:r w:rsidRPr="00B03B96">
        <w:rPr>
          <w:rFonts w:asciiTheme="minorHAnsi" w:hAnsiTheme="minorHAnsi" w:cstheme="minorHAnsi"/>
          <w:sz w:val="22"/>
          <w:szCs w:val="22"/>
        </w:rPr>
        <w:t>(ďalej len „</w:t>
      </w:r>
      <w:r w:rsidRPr="00B03B96">
        <w:rPr>
          <w:rFonts w:asciiTheme="minorHAnsi" w:hAnsiTheme="minorHAnsi" w:cstheme="minorHAnsi"/>
          <w:b/>
          <w:sz w:val="22"/>
          <w:szCs w:val="22"/>
        </w:rPr>
        <w:t>predávajúci</w:t>
      </w:r>
      <w:r w:rsidRPr="00B03B96">
        <w:rPr>
          <w:rFonts w:asciiTheme="minorHAnsi" w:hAnsiTheme="minorHAnsi" w:cstheme="minorHAnsi"/>
          <w:sz w:val="22"/>
          <w:szCs w:val="22"/>
        </w:rPr>
        <w:t>“)</w:t>
      </w:r>
    </w:p>
    <w:p w14:paraId="69143651" w14:textId="77777777" w:rsidR="009D58B5" w:rsidRPr="00550C57" w:rsidRDefault="009D58B5" w:rsidP="00A05E93">
      <w:pPr>
        <w:tabs>
          <w:tab w:val="left" w:pos="-5812"/>
          <w:tab w:val="left" w:pos="-5670"/>
          <w:tab w:val="left" w:pos="-5529"/>
          <w:tab w:val="left" w:pos="-5245"/>
        </w:tabs>
        <w:ind w:left="567" w:hanging="567"/>
        <w:jc w:val="both"/>
        <w:rPr>
          <w:rFonts w:asciiTheme="minorHAnsi" w:hAnsiTheme="minorHAnsi" w:cstheme="minorHAnsi"/>
          <w:bCs/>
          <w:sz w:val="22"/>
          <w:szCs w:val="22"/>
        </w:rPr>
      </w:pPr>
    </w:p>
    <w:p w14:paraId="4774A4DB" w14:textId="77777777" w:rsidR="00A111F1" w:rsidRDefault="00A111F1" w:rsidP="00A111F1">
      <w:pPr>
        <w:tabs>
          <w:tab w:val="num" w:pos="-5529"/>
        </w:tabs>
        <w:ind w:left="567" w:hanging="567"/>
        <w:jc w:val="center"/>
        <w:rPr>
          <w:rFonts w:ascii="Calibri" w:hAnsi="Calibri" w:cs="Calibri"/>
          <w:b/>
          <w:bCs/>
          <w:sz w:val="22"/>
          <w:szCs w:val="22"/>
        </w:rPr>
      </w:pPr>
      <w:r>
        <w:rPr>
          <w:rFonts w:ascii="Calibri" w:hAnsi="Calibri" w:cs="Calibri"/>
          <w:b/>
          <w:bCs/>
          <w:sz w:val="22"/>
          <w:szCs w:val="22"/>
        </w:rPr>
        <w:t>a</w:t>
      </w:r>
    </w:p>
    <w:p w14:paraId="60E540D2" w14:textId="77777777" w:rsidR="00A111F1" w:rsidRPr="004A77FD" w:rsidRDefault="00A111F1" w:rsidP="00A111F1">
      <w:pPr>
        <w:tabs>
          <w:tab w:val="num" w:pos="-5529"/>
        </w:tabs>
        <w:ind w:left="567" w:hanging="567"/>
        <w:rPr>
          <w:rFonts w:ascii="Calibri" w:hAnsi="Calibri" w:cs="Calibri"/>
          <w:bCs/>
          <w:sz w:val="22"/>
          <w:szCs w:val="22"/>
        </w:rPr>
      </w:pPr>
    </w:p>
    <w:p w14:paraId="55F49B45" w14:textId="5E397A0C" w:rsidR="00A111F1" w:rsidRPr="00C36A9F" w:rsidRDefault="00C36A9F" w:rsidP="009461E2">
      <w:pPr>
        <w:tabs>
          <w:tab w:val="left" w:pos="-6237"/>
          <w:tab w:val="left" w:pos="-5670"/>
          <w:tab w:val="left" w:pos="-5245"/>
        </w:tabs>
        <w:ind w:left="567" w:hanging="567"/>
        <w:jc w:val="both"/>
        <w:rPr>
          <w:rFonts w:asciiTheme="minorHAnsi" w:hAnsiTheme="minorHAnsi" w:cstheme="minorHAnsi"/>
          <w:sz w:val="22"/>
          <w:szCs w:val="22"/>
        </w:rPr>
      </w:pPr>
      <w:r w:rsidRPr="00473CDD">
        <w:rPr>
          <w:rFonts w:asciiTheme="minorHAnsi" w:hAnsiTheme="minorHAnsi" w:cstheme="minorHAnsi"/>
          <w:sz w:val="22"/>
          <w:szCs w:val="22"/>
        </w:rPr>
        <w:t>2.</w:t>
      </w:r>
      <w:r w:rsidRPr="00C36A9F">
        <w:rPr>
          <w:rFonts w:asciiTheme="minorHAnsi" w:hAnsiTheme="minorHAnsi" w:cstheme="minorHAnsi"/>
          <w:b/>
          <w:sz w:val="22"/>
          <w:szCs w:val="22"/>
        </w:rPr>
        <w:t xml:space="preserve"> </w:t>
      </w:r>
      <w:r w:rsidRPr="00C36A9F">
        <w:rPr>
          <w:rFonts w:asciiTheme="minorHAnsi" w:hAnsiTheme="minorHAnsi" w:cstheme="minorHAnsi"/>
          <w:b/>
          <w:sz w:val="22"/>
          <w:szCs w:val="22"/>
        </w:rPr>
        <w:tab/>
      </w:r>
      <w:r w:rsidR="007B1F51">
        <w:rPr>
          <w:rFonts w:asciiTheme="minorHAnsi" w:hAnsiTheme="minorHAnsi" w:cstheme="minorHAnsi"/>
          <w:b/>
          <w:sz w:val="22"/>
          <w:szCs w:val="22"/>
        </w:rPr>
        <w:t>KUPUJÚCI</w:t>
      </w:r>
      <w:r w:rsidR="00473CDD">
        <w:rPr>
          <w:rFonts w:asciiTheme="minorHAnsi" w:hAnsiTheme="minorHAnsi" w:cstheme="minorHAnsi"/>
          <w:b/>
          <w:sz w:val="22"/>
          <w:szCs w:val="22"/>
        </w:rPr>
        <w:t>:</w:t>
      </w:r>
      <w:r w:rsidR="00DA1938">
        <w:rPr>
          <w:rFonts w:asciiTheme="minorHAnsi" w:hAnsiTheme="minorHAnsi" w:cstheme="minorHAnsi"/>
          <w:b/>
          <w:sz w:val="22"/>
          <w:szCs w:val="22"/>
        </w:rPr>
        <w:tab/>
      </w:r>
      <w:r w:rsidR="00DA1938">
        <w:rPr>
          <w:rFonts w:asciiTheme="minorHAnsi" w:hAnsiTheme="minorHAnsi" w:cstheme="minorHAnsi"/>
          <w:b/>
          <w:sz w:val="22"/>
          <w:szCs w:val="22"/>
        </w:rPr>
        <w:tab/>
      </w:r>
      <w:r w:rsidR="00160C5D">
        <w:rPr>
          <w:rFonts w:asciiTheme="minorHAnsi" w:hAnsiTheme="minorHAnsi" w:cstheme="minorHAnsi"/>
          <w:b/>
          <w:sz w:val="22"/>
          <w:szCs w:val="22"/>
        </w:rPr>
        <w:tab/>
      </w:r>
      <w:r w:rsidR="00A111F1" w:rsidRPr="00C36A9F">
        <w:rPr>
          <w:rFonts w:asciiTheme="minorHAnsi" w:hAnsiTheme="minorHAnsi" w:cstheme="minorHAnsi"/>
          <w:b/>
          <w:sz w:val="22"/>
          <w:szCs w:val="22"/>
        </w:rPr>
        <w:t xml:space="preserve">Východoslovenská vodárenská spoločnosť, </w:t>
      </w:r>
      <w:proofErr w:type="spellStart"/>
      <w:r w:rsidR="00A111F1" w:rsidRPr="00C36A9F">
        <w:rPr>
          <w:rFonts w:asciiTheme="minorHAnsi" w:hAnsiTheme="minorHAnsi" w:cstheme="minorHAnsi"/>
          <w:b/>
          <w:sz w:val="22"/>
          <w:szCs w:val="22"/>
        </w:rPr>
        <w:t>a.s</w:t>
      </w:r>
      <w:proofErr w:type="spellEnd"/>
      <w:r w:rsidR="00A111F1" w:rsidRPr="00C36A9F">
        <w:rPr>
          <w:rFonts w:asciiTheme="minorHAnsi" w:hAnsiTheme="minorHAnsi" w:cstheme="minorHAnsi"/>
          <w:b/>
          <w:sz w:val="22"/>
          <w:szCs w:val="22"/>
        </w:rPr>
        <w:t>.</w:t>
      </w:r>
    </w:p>
    <w:p w14:paraId="23F57DE2" w14:textId="0888D833" w:rsidR="00A111F1" w:rsidRPr="00C36A9F" w:rsidRDefault="00A111F1" w:rsidP="009461E2">
      <w:pPr>
        <w:pStyle w:val="Odsekzoznamu"/>
        <w:tabs>
          <w:tab w:val="left" w:pos="-6237"/>
          <w:tab w:val="left" w:pos="-5670"/>
          <w:tab w:val="left" w:pos="-5245"/>
        </w:tabs>
        <w:spacing w:after="0" w:line="240" w:lineRule="auto"/>
        <w:ind w:left="567"/>
        <w:jc w:val="both"/>
        <w:rPr>
          <w:rFonts w:asciiTheme="minorHAnsi" w:hAnsiTheme="minorHAnsi" w:cstheme="minorHAnsi"/>
        </w:rPr>
      </w:pPr>
      <w:r w:rsidRPr="00C36A9F">
        <w:rPr>
          <w:rFonts w:asciiTheme="minorHAnsi" w:hAnsiTheme="minorHAnsi" w:cstheme="minorHAnsi"/>
        </w:rPr>
        <w:t>Sídlo:</w:t>
      </w:r>
      <w:r w:rsidR="00DA1938">
        <w:rPr>
          <w:rFonts w:asciiTheme="minorHAnsi" w:hAnsiTheme="minorHAnsi" w:cstheme="minorHAnsi"/>
        </w:rPr>
        <w:tab/>
      </w:r>
      <w:r w:rsidR="00DA1938">
        <w:rPr>
          <w:rFonts w:asciiTheme="minorHAnsi" w:hAnsiTheme="minorHAnsi" w:cstheme="minorHAnsi"/>
        </w:rPr>
        <w:tab/>
      </w:r>
      <w:r w:rsidR="00DA1938">
        <w:rPr>
          <w:rFonts w:asciiTheme="minorHAnsi" w:hAnsiTheme="minorHAnsi" w:cstheme="minorHAnsi"/>
        </w:rPr>
        <w:tab/>
      </w:r>
      <w:r w:rsidR="00160C5D">
        <w:rPr>
          <w:rFonts w:asciiTheme="minorHAnsi" w:hAnsiTheme="minorHAnsi" w:cstheme="minorHAnsi"/>
        </w:rPr>
        <w:tab/>
      </w:r>
      <w:r w:rsidRPr="00C36A9F">
        <w:rPr>
          <w:rFonts w:asciiTheme="minorHAnsi" w:hAnsiTheme="minorHAnsi" w:cstheme="minorHAnsi"/>
          <w:b/>
        </w:rPr>
        <w:t>Komenského 50, 042 48  Košice</w:t>
      </w:r>
    </w:p>
    <w:p w14:paraId="1BEB1C73" w14:textId="10784D62" w:rsidR="00A111F1" w:rsidRDefault="00A111F1" w:rsidP="009461E2">
      <w:pPr>
        <w:ind w:left="567" w:hanging="567"/>
        <w:jc w:val="both"/>
        <w:rPr>
          <w:rFonts w:ascii="Calibri" w:hAnsi="Calibri" w:cs="Calibri"/>
          <w:sz w:val="22"/>
          <w:szCs w:val="22"/>
        </w:rPr>
      </w:pPr>
      <w:r>
        <w:rPr>
          <w:rFonts w:ascii="Calibri" w:hAnsi="Calibri" w:cs="Calibri"/>
          <w:sz w:val="22"/>
          <w:szCs w:val="22"/>
        </w:rPr>
        <w:tab/>
      </w:r>
      <w:r w:rsidRPr="0002668F">
        <w:rPr>
          <w:rFonts w:ascii="Calibri" w:hAnsi="Calibri" w:cs="Calibri"/>
          <w:sz w:val="22"/>
          <w:szCs w:val="22"/>
        </w:rPr>
        <w:t>Právna forma:</w:t>
      </w:r>
      <w:r w:rsidR="00DA1938">
        <w:rPr>
          <w:rFonts w:ascii="Calibri" w:hAnsi="Calibri" w:cs="Calibri"/>
          <w:sz w:val="22"/>
          <w:szCs w:val="22"/>
        </w:rPr>
        <w:tab/>
      </w:r>
      <w:r w:rsidR="00DA1938">
        <w:rPr>
          <w:rFonts w:ascii="Calibri" w:hAnsi="Calibri" w:cs="Calibri"/>
          <w:sz w:val="22"/>
          <w:szCs w:val="22"/>
        </w:rPr>
        <w:tab/>
      </w:r>
      <w:r w:rsidR="00160C5D">
        <w:rPr>
          <w:rFonts w:ascii="Calibri" w:hAnsi="Calibri" w:cs="Calibri"/>
          <w:sz w:val="22"/>
          <w:szCs w:val="22"/>
        </w:rPr>
        <w:tab/>
      </w:r>
      <w:r>
        <w:rPr>
          <w:rFonts w:ascii="Calibri" w:hAnsi="Calibri" w:cs="Calibri"/>
          <w:sz w:val="22"/>
          <w:szCs w:val="22"/>
        </w:rPr>
        <w:t>Akciová spoločnosť</w:t>
      </w:r>
    </w:p>
    <w:p w14:paraId="25AF16FC" w14:textId="4EB35641" w:rsidR="00A111F1" w:rsidRDefault="00A111F1" w:rsidP="009461E2">
      <w:pPr>
        <w:tabs>
          <w:tab w:val="left" w:pos="-5387"/>
        </w:tabs>
        <w:ind w:left="567" w:hanging="567"/>
        <w:jc w:val="both"/>
        <w:rPr>
          <w:rFonts w:ascii="Calibri" w:hAnsi="Calibri" w:cs="Calibri"/>
          <w:sz w:val="22"/>
          <w:szCs w:val="22"/>
        </w:rPr>
      </w:pPr>
      <w:r>
        <w:rPr>
          <w:rFonts w:ascii="Calibri" w:hAnsi="Calibri" w:cs="Calibri"/>
          <w:sz w:val="22"/>
          <w:szCs w:val="22"/>
        </w:rPr>
        <w:tab/>
        <w:t>IČO:</w:t>
      </w:r>
      <w:r w:rsidR="00DA1938">
        <w:rPr>
          <w:rFonts w:ascii="Calibri" w:hAnsi="Calibri" w:cs="Calibri"/>
          <w:sz w:val="22"/>
          <w:szCs w:val="22"/>
        </w:rPr>
        <w:tab/>
      </w:r>
      <w:r w:rsidR="00DA1938">
        <w:rPr>
          <w:rFonts w:ascii="Calibri" w:hAnsi="Calibri" w:cs="Calibri"/>
          <w:sz w:val="22"/>
          <w:szCs w:val="22"/>
        </w:rPr>
        <w:tab/>
      </w:r>
      <w:r w:rsidR="00DA1938">
        <w:rPr>
          <w:rFonts w:ascii="Calibri" w:hAnsi="Calibri" w:cs="Calibri"/>
          <w:sz w:val="22"/>
          <w:szCs w:val="22"/>
        </w:rPr>
        <w:tab/>
      </w:r>
      <w:r w:rsidR="00160C5D">
        <w:rPr>
          <w:rFonts w:ascii="Calibri" w:hAnsi="Calibri" w:cs="Calibri"/>
          <w:sz w:val="22"/>
          <w:szCs w:val="22"/>
        </w:rPr>
        <w:tab/>
      </w:r>
      <w:r>
        <w:rPr>
          <w:rFonts w:ascii="Calibri" w:hAnsi="Calibri" w:cs="Calibri"/>
          <w:sz w:val="22"/>
          <w:szCs w:val="22"/>
        </w:rPr>
        <w:t>36 570 460</w:t>
      </w:r>
    </w:p>
    <w:p w14:paraId="491185A8" w14:textId="50A1C045" w:rsidR="00A111F1" w:rsidRDefault="00A111F1" w:rsidP="009461E2">
      <w:pPr>
        <w:tabs>
          <w:tab w:val="left" w:pos="-5529"/>
        </w:tabs>
        <w:ind w:left="567" w:hanging="567"/>
        <w:jc w:val="both"/>
        <w:rPr>
          <w:rFonts w:ascii="Calibri" w:hAnsi="Calibri" w:cs="Calibri"/>
          <w:sz w:val="22"/>
          <w:szCs w:val="22"/>
        </w:rPr>
      </w:pPr>
      <w:r>
        <w:rPr>
          <w:rFonts w:ascii="Calibri" w:hAnsi="Calibri" w:cs="Calibri"/>
          <w:sz w:val="22"/>
          <w:szCs w:val="22"/>
        </w:rPr>
        <w:tab/>
        <w:t>IČ DPH:</w:t>
      </w:r>
      <w:r w:rsidR="00DA1938">
        <w:rPr>
          <w:rFonts w:ascii="Calibri" w:hAnsi="Calibri" w:cs="Calibri"/>
          <w:sz w:val="22"/>
          <w:szCs w:val="22"/>
        </w:rPr>
        <w:tab/>
      </w:r>
      <w:r w:rsidR="00DA1938">
        <w:rPr>
          <w:rFonts w:ascii="Calibri" w:hAnsi="Calibri" w:cs="Calibri"/>
          <w:sz w:val="22"/>
          <w:szCs w:val="22"/>
        </w:rPr>
        <w:tab/>
      </w:r>
      <w:r w:rsidR="00DA1938">
        <w:rPr>
          <w:rFonts w:ascii="Calibri" w:hAnsi="Calibri" w:cs="Calibri"/>
          <w:sz w:val="22"/>
          <w:szCs w:val="22"/>
        </w:rPr>
        <w:tab/>
      </w:r>
      <w:r w:rsidR="00160C5D">
        <w:rPr>
          <w:rFonts w:ascii="Calibri" w:hAnsi="Calibri" w:cs="Calibri"/>
          <w:sz w:val="22"/>
          <w:szCs w:val="22"/>
        </w:rPr>
        <w:tab/>
      </w:r>
      <w:r>
        <w:rPr>
          <w:rFonts w:ascii="Calibri" w:hAnsi="Calibri" w:cs="Calibri"/>
          <w:sz w:val="22"/>
          <w:szCs w:val="22"/>
        </w:rPr>
        <w:t>SK2020063518</w:t>
      </w:r>
    </w:p>
    <w:p w14:paraId="40415C24" w14:textId="130BAED4" w:rsidR="00A111F1" w:rsidRDefault="00A111F1" w:rsidP="009461E2">
      <w:pPr>
        <w:tabs>
          <w:tab w:val="left" w:pos="-5812"/>
        </w:tabs>
        <w:ind w:left="567" w:hanging="567"/>
        <w:jc w:val="both"/>
        <w:rPr>
          <w:rFonts w:ascii="Calibri" w:hAnsi="Calibri" w:cs="Calibri"/>
          <w:sz w:val="22"/>
          <w:szCs w:val="22"/>
        </w:rPr>
      </w:pPr>
      <w:r>
        <w:rPr>
          <w:rFonts w:ascii="Calibri" w:hAnsi="Calibri" w:cs="Calibri"/>
          <w:sz w:val="22"/>
          <w:szCs w:val="22"/>
        </w:rPr>
        <w:tab/>
        <w:t>DIČ:</w:t>
      </w:r>
      <w:r w:rsidR="00DA1938">
        <w:rPr>
          <w:rFonts w:ascii="Calibri" w:hAnsi="Calibri" w:cs="Calibri"/>
          <w:sz w:val="22"/>
          <w:szCs w:val="22"/>
        </w:rPr>
        <w:tab/>
      </w:r>
      <w:r w:rsidR="00DA1938">
        <w:rPr>
          <w:rFonts w:ascii="Calibri" w:hAnsi="Calibri" w:cs="Calibri"/>
          <w:sz w:val="22"/>
          <w:szCs w:val="22"/>
        </w:rPr>
        <w:tab/>
      </w:r>
      <w:r w:rsidR="00DA1938">
        <w:rPr>
          <w:rFonts w:ascii="Calibri" w:hAnsi="Calibri" w:cs="Calibri"/>
          <w:sz w:val="22"/>
          <w:szCs w:val="22"/>
        </w:rPr>
        <w:tab/>
      </w:r>
      <w:r w:rsidR="00160C5D">
        <w:rPr>
          <w:rFonts w:ascii="Calibri" w:hAnsi="Calibri" w:cs="Calibri"/>
          <w:sz w:val="22"/>
          <w:szCs w:val="22"/>
        </w:rPr>
        <w:tab/>
      </w:r>
      <w:r>
        <w:rPr>
          <w:rFonts w:ascii="Calibri" w:hAnsi="Calibri" w:cs="Calibri"/>
          <w:sz w:val="22"/>
          <w:szCs w:val="22"/>
        </w:rPr>
        <w:t>2020063518</w:t>
      </w:r>
    </w:p>
    <w:p w14:paraId="2678B050" w14:textId="63918848" w:rsidR="00A111F1" w:rsidRDefault="00A111F1" w:rsidP="009461E2">
      <w:pPr>
        <w:tabs>
          <w:tab w:val="left" w:pos="-5670"/>
        </w:tabs>
        <w:ind w:left="567" w:hanging="567"/>
        <w:jc w:val="both"/>
        <w:rPr>
          <w:rFonts w:ascii="Calibri" w:hAnsi="Calibri" w:cs="Calibri"/>
          <w:sz w:val="22"/>
          <w:szCs w:val="22"/>
        </w:rPr>
      </w:pPr>
      <w:r>
        <w:rPr>
          <w:rFonts w:ascii="Calibri" w:hAnsi="Calibri" w:cs="Calibri"/>
          <w:sz w:val="22"/>
          <w:szCs w:val="22"/>
        </w:rPr>
        <w:tab/>
        <w:t>Zapísaná v:</w:t>
      </w:r>
      <w:r w:rsidR="00DA1938">
        <w:rPr>
          <w:rFonts w:ascii="Calibri" w:hAnsi="Calibri" w:cs="Calibri"/>
          <w:sz w:val="22"/>
          <w:szCs w:val="22"/>
        </w:rPr>
        <w:tab/>
      </w:r>
      <w:r w:rsidR="00DA1938">
        <w:rPr>
          <w:rFonts w:ascii="Calibri" w:hAnsi="Calibri" w:cs="Calibri"/>
          <w:sz w:val="22"/>
          <w:szCs w:val="22"/>
        </w:rPr>
        <w:tab/>
      </w:r>
      <w:r w:rsidR="00160C5D">
        <w:rPr>
          <w:rFonts w:ascii="Calibri" w:hAnsi="Calibri" w:cs="Calibri"/>
          <w:sz w:val="22"/>
          <w:szCs w:val="22"/>
        </w:rPr>
        <w:tab/>
      </w:r>
      <w:r>
        <w:rPr>
          <w:rFonts w:ascii="Calibri" w:hAnsi="Calibri" w:cs="Calibri"/>
          <w:sz w:val="22"/>
          <w:szCs w:val="22"/>
        </w:rPr>
        <w:t xml:space="preserve">OR </w:t>
      </w:r>
      <w:r w:rsidR="00C425C4">
        <w:rPr>
          <w:rFonts w:ascii="Calibri" w:hAnsi="Calibri" w:cs="Calibri"/>
          <w:sz w:val="22"/>
          <w:szCs w:val="22"/>
        </w:rPr>
        <w:t>Mestského</w:t>
      </w:r>
      <w:r>
        <w:rPr>
          <w:rFonts w:ascii="Calibri" w:hAnsi="Calibri" w:cs="Calibri"/>
          <w:sz w:val="22"/>
          <w:szCs w:val="22"/>
        </w:rPr>
        <w:t xml:space="preserve"> súdu Košice, Oddiel: Sa, Vložka č.: 1243/V</w:t>
      </w:r>
    </w:p>
    <w:p w14:paraId="7F10C1BA" w14:textId="3F718FE1" w:rsidR="00A111F1" w:rsidRDefault="00A111F1" w:rsidP="009461E2">
      <w:pPr>
        <w:tabs>
          <w:tab w:val="left" w:pos="-5529"/>
        </w:tabs>
        <w:ind w:left="567" w:hanging="567"/>
        <w:jc w:val="both"/>
        <w:rPr>
          <w:rFonts w:ascii="Calibri" w:hAnsi="Calibri" w:cs="Calibri"/>
          <w:i/>
          <w:sz w:val="22"/>
          <w:szCs w:val="22"/>
        </w:rPr>
      </w:pPr>
      <w:r>
        <w:rPr>
          <w:rFonts w:ascii="Calibri" w:hAnsi="Calibri" w:cs="Calibri"/>
          <w:sz w:val="22"/>
          <w:szCs w:val="22"/>
        </w:rPr>
        <w:tab/>
        <w:t>Zastúpená:</w:t>
      </w:r>
      <w:r w:rsidR="00DA1938">
        <w:rPr>
          <w:rFonts w:ascii="Calibri" w:hAnsi="Calibri" w:cs="Calibri"/>
          <w:sz w:val="22"/>
          <w:szCs w:val="22"/>
        </w:rPr>
        <w:tab/>
      </w:r>
      <w:r w:rsidR="00DA1938">
        <w:rPr>
          <w:rFonts w:ascii="Calibri" w:hAnsi="Calibri" w:cs="Calibri"/>
          <w:sz w:val="22"/>
          <w:szCs w:val="22"/>
        </w:rPr>
        <w:tab/>
      </w:r>
      <w:r w:rsidR="00160C5D">
        <w:rPr>
          <w:rFonts w:ascii="Calibri" w:hAnsi="Calibri" w:cs="Calibri"/>
          <w:sz w:val="22"/>
          <w:szCs w:val="22"/>
        </w:rPr>
        <w:tab/>
      </w:r>
      <w:r>
        <w:rPr>
          <w:rFonts w:ascii="Calibri" w:hAnsi="Calibri" w:cs="Calibri"/>
          <w:b/>
          <w:i/>
          <w:sz w:val="22"/>
          <w:szCs w:val="22"/>
        </w:rPr>
        <w:t xml:space="preserve">Ing. </w:t>
      </w:r>
      <w:r w:rsidR="001C5739">
        <w:rPr>
          <w:rFonts w:ascii="Calibri" w:hAnsi="Calibri" w:cs="Calibri"/>
          <w:b/>
          <w:i/>
          <w:sz w:val="22"/>
          <w:szCs w:val="22"/>
        </w:rPr>
        <w:t>Sta</w:t>
      </w:r>
      <w:r w:rsidR="00A16867">
        <w:rPr>
          <w:rFonts w:ascii="Calibri" w:hAnsi="Calibri" w:cs="Calibri"/>
          <w:b/>
          <w:i/>
          <w:sz w:val="22"/>
          <w:szCs w:val="22"/>
        </w:rPr>
        <w:t>n</w:t>
      </w:r>
      <w:r w:rsidR="001C5739">
        <w:rPr>
          <w:rFonts w:ascii="Calibri" w:hAnsi="Calibri" w:cs="Calibri"/>
          <w:b/>
          <w:i/>
          <w:sz w:val="22"/>
          <w:szCs w:val="22"/>
        </w:rPr>
        <w:t xml:space="preserve">islav </w:t>
      </w:r>
      <w:proofErr w:type="spellStart"/>
      <w:r w:rsidR="001C5739">
        <w:rPr>
          <w:rFonts w:ascii="Calibri" w:hAnsi="Calibri" w:cs="Calibri"/>
          <w:b/>
          <w:i/>
          <w:sz w:val="22"/>
          <w:szCs w:val="22"/>
        </w:rPr>
        <w:t>Prcúch</w:t>
      </w:r>
      <w:proofErr w:type="spellEnd"/>
      <w:r>
        <w:rPr>
          <w:rFonts w:ascii="Calibri" w:hAnsi="Calibri" w:cs="Calibri"/>
          <w:i/>
          <w:sz w:val="22"/>
          <w:szCs w:val="22"/>
        </w:rPr>
        <w:t xml:space="preserve"> -</w:t>
      </w:r>
      <w:r w:rsidR="002743D5">
        <w:rPr>
          <w:rFonts w:ascii="Calibri" w:hAnsi="Calibri" w:cs="Calibri"/>
          <w:i/>
          <w:sz w:val="22"/>
          <w:szCs w:val="22"/>
        </w:rPr>
        <w:t xml:space="preserve"> p</w:t>
      </w:r>
      <w:r w:rsidR="009936AC">
        <w:rPr>
          <w:rFonts w:ascii="Calibri" w:hAnsi="Calibri" w:cs="Calibri"/>
          <w:i/>
          <w:sz w:val="22"/>
          <w:szCs w:val="22"/>
        </w:rPr>
        <w:t>r</w:t>
      </w:r>
      <w:r w:rsidR="002743D5">
        <w:rPr>
          <w:rFonts w:ascii="Calibri" w:hAnsi="Calibri" w:cs="Calibri"/>
          <w:i/>
          <w:sz w:val="22"/>
          <w:szCs w:val="22"/>
        </w:rPr>
        <w:t xml:space="preserve">edseda </w:t>
      </w:r>
      <w:r>
        <w:rPr>
          <w:rFonts w:ascii="Calibri" w:hAnsi="Calibri" w:cs="Calibri"/>
          <w:i/>
          <w:sz w:val="22"/>
          <w:szCs w:val="22"/>
        </w:rPr>
        <w:t>predstavenstva</w:t>
      </w:r>
    </w:p>
    <w:p w14:paraId="40E50683" w14:textId="5CE260F0" w:rsidR="00A111F1" w:rsidRDefault="00A111F1" w:rsidP="009461E2">
      <w:pPr>
        <w:tabs>
          <w:tab w:val="left" w:pos="-5812"/>
        </w:tabs>
        <w:ind w:left="567" w:hanging="567"/>
        <w:jc w:val="both"/>
        <w:rPr>
          <w:rFonts w:ascii="Calibri" w:hAnsi="Calibri" w:cs="Calibri"/>
          <w:sz w:val="22"/>
          <w:szCs w:val="22"/>
        </w:rPr>
      </w:pPr>
      <w:r>
        <w:rPr>
          <w:rFonts w:ascii="Calibri" w:hAnsi="Calibri" w:cs="Calibri"/>
          <w:i/>
          <w:sz w:val="22"/>
          <w:szCs w:val="22"/>
        </w:rPr>
        <w:tab/>
      </w:r>
      <w:r w:rsidR="00DA1938">
        <w:rPr>
          <w:rFonts w:ascii="Calibri" w:hAnsi="Calibri" w:cs="Calibri"/>
          <w:i/>
          <w:sz w:val="22"/>
          <w:szCs w:val="22"/>
        </w:rPr>
        <w:tab/>
      </w:r>
      <w:r w:rsidR="00DA1938">
        <w:rPr>
          <w:rFonts w:ascii="Calibri" w:hAnsi="Calibri" w:cs="Calibri"/>
          <w:i/>
          <w:sz w:val="22"/>
          <w:szCs w:val="22"/>
        </w:rPr>
        <w:tab/>
      </w:r>
      <w:r w:rsidR="00DA1938">
        <w:rPr>
          <w:rFonts w:ascii="Calibri" w:hAnsi="Calibri" w:cs="Calibri"/>
          <w:i/>
          <w:sz w:val="22"/>
          <w:szCs w:val="22"/>
        </w:rPr>
        <w:tab/>
      </w:r>
      <w:r w:rsidR="00DA1938">
        <w:rPr>
          <w:rFonts w:ascii="Calibri" w:hAnsi="Calibri" w:cs="Calibri"/>
          <w:i/>
          <w:sz w:val="22"/>
          <w:szCs w:val="22"/>
        </w:rPr>
        <w:tab/>
      </w:r>
      <w:r w:rsidR="00160C5D">
        <w:rPr>
          <w:rFonts w:ascii="Calibri" w:hAnsi="Calibri" w:cs="Calibri"/>
          <w:i/>
          <w:sz w:val="22"/>
          <w:szCs w:val="22"/>
        </w:rPr>
        <w:tab/>
      </w:r>
      <w:r w:rsidR="00F70537">
        <w:rPr>
          <w:rFonts w:ascii="Calibri" w:hAnsi="Calibri" w:cs="Calibri"/>
          <w:b/>
          <w:i/>
          <w:sz w:val="22"/>
          <w:szCs w:val="22"/>
        </w:rPr>
        <w:t xml:space="preserve">Ing. Jana </w:t>
      </w:r>
      <w:proofErr w:type="spellStart"/>
      <w:r w:rsidR="00F70537">
        <w:rPr>
          <w:rFonts w:ascii="Calibri" w:hAnsi="Calibri" w:cs="Calibri"/>
          <w:b/>
          <w:i/>
          <w:sz w:val="22"/>
          <w:szCs w:val="22"/>
        </w:rPr>
        <w:t>Bernátová</w:t>
      </w:r>
      <w:proofErr w:type="spellEnd"/>
      <w:r w:rsidR="00F70537">
        <w:rPr>
          <w:rFonts w:ascii="Calibri" w:hAnsi="Calibri" w:cs="Calibri"/>
          <w:i/>
          <w:sz w:val="22"/>
          <w:szCs w:val="22"/>
        </w:rPr>
        <w:t xml:space="preserve"> - člen predstavenstva</w:t>
      </w:r>
    </w:p>
    <w:p w14:paraId="3A59FFB8" w14:textId="04FEF0CE" w:rsidR="00A111F1" w:rsidRDefault="00A111F1" w:rsidP="00C46C07">
      <w:pPr>
        <w:pStyle w:val="Pta"/>
        <w:tabs>
          <w:tab w:val="clear" w:pos="4536"/>
          <w:tab w:val="clear" w:pos="9072"/>
          <w:tab w:val="left" w:pos="-6237"/>
          <w:tab w:val="right" w:pos="-4962"/>
        </w:tabs>
        <w:ind w:left="567" w:hanging="567"/>
        <w:jc w:val="both"/>
        <w:rPr>
          <w:rFonts w:ascii="Calibri" w:hAnsi="Calibri" w:cs="Calibri"/>
          <w:sz w:val="22"/>
          <w:szCs w:val="22"/>
        </w:rPr>
      </w:pPr>
      <w:r>
        <w:rPr>
          <w:rFonts w:ascii="Calibri" w:hAnsi="Calibri" w:cs="Calibri"/>
          <w:sz w:val="22"/>
          <w:szCs w:val="22"/>
        </w:rPr>
        <w:tab/>
        <w:t>Telefón:</w:t>
      </w:r>
      <w:r w:rsidR="00DA1938">
        <w:rPr>
          <w:rFonts w:ascii="Calibri" w:hAnsi="Calibri" w:cs="Calibri"/>
          <w:sz w:val="22"/>
          <w:szCs w:val="22"/>
        </w:rPr>
        <w:tab/>
      </w:r>
      <w:r w:rsidR="00DA1938">
        <w:rPr>
          <w:rFonts w:ascii="Calibri" w:hAnsi="Calibri" w:cs="Calibri"/>
          <w:sz w:val="22"/>
          <w:szCs w:val="22"/>
        </w:rPr>
        <w:tab/>
      </w:r>
      <w:r w:rsidR="00DA1938">
        <w:rPr>
          <w:rFonts w:ascii="Calibri" w:hAnsi="Calibri" w:cs="Calibri"/>
          <w:sz w:val="22"/>
          <w:szCs w:val="22"/>
        </w:rPr>
        <w:tab/>
      </w:r>
      <w:r w:rsidR="00160C5D">
        <w:rPr>
          <w:rFonts w:ascii="Calibri" w:hAnsi="Calibri" w:cs="Calibri"/>
          <w:sz w:val="22"/>
          <w:szCs w:val="22"/>
        </w:rPr>
        <w:tab/>
      </w:r>
      <w:r>
        <w:rPr>
          <w:rFonts w:ascii="Calibri" w:hAnsi="Calibri" w:cs="Calibri"/>
          <w:sz w:val="22"/>
          <w:szCs w:val="22"/>
        </w:rPr>
        <w:t>055/7924 111</w:t>
      </w:r>
    </w:p>
    <w:p w14:paraId="4368C589" w14:textId="3CEE97EA" w:rsidR="005D6A97" w:rsidRDefault="005D6A97" w:rsidP="005D6A97">
      <w:pPr>
        <w:pStyle w:val="Pta"/>
        <w:tabs>
          <w:tab w:val="clear" w:pos="4536"/>
          <w:tab w:val="clear" w:pos="9072"/>
          <w:tab w:val="left" w:pos="-6237"/>
          <w:tab w:val="right" w:pos="-4962"/>
        </w:tabs>
        <w:ind w:left="567"/>
        <w:jc w:val="both"/>
        <w:rPr>
          <w:rFonts w:ascii="Calibri" w:hAnsi="Calibri" w:cs="Calibri"/>
          <w:sz w:val="22"/>
          <w:szCs w:val="22"/>
        </w:rPr>
      </w:pPr>
      <w:r w:rsidRPr="0002668F">
        <w:rPr>
          <w:rFonts w:ascii="Calibri" w:hAnsi="Calibri" w:cs="Calibri"/>
          <w:sz w:val="22"/>
          <w:szCs w:val="22"/>
        </w:rPr>
        <w:t>(ďalej len „</w:t>
      </w:r>
      <w:r w:rsidRPr="0002668F">
        <w:rPr>
          <w:rFonts w:ascii="Calibri" w:hAnsi="Calibri" w:cs="Calibri"/>
          <w:b/>
          <w:sz w:val="22"/>
          <w:szCs w:val="22"/>
        </w:rPr>
        <w:t>kupujúci</w:t>
      </w:r>
      <w:r w:rsidRPr="0002668F">
        <w:rPr>
          <w:rFonts w:ascii="Calibri" w:hAnsi="Calibri" w:cs="Calibri"/>
          <w:sz w:val="22"/>
          <w:szCs w:val="22"/>
        </w:rPr>
        <w:t>“ alebo „</w:t>
      </w:r>
      <w:r w:rsidRPr="0002668F">
        <w:rPr>
          <w:rFonts w:ascii="Calibri" w:hAnsi="Calibri" w:cs="Calibri"/>
          <w:b/>
          <w:sz w:val="22"/>
          <w:szCs w:val="22"/>
        </w:rPr>
        <w:t xml:space="preserve">VVS, </w:t>
      </w:r>
      <w:proofErr w:type="spellStart"/>
      <w:r w:rsidRPr="0002668F">
        <w:rPr>
          <w:rFonts w:ascii="Calibri" w:hAnsi="Calibri" w:cs="Calibri"/>
          <w:b/>
          <w:sz w:val="22"/>
          <w:szCs w:val="22"/>
        </w:rPr>
        <w:t>a.s</w:t>
      </w:r>
      <w:proofErr w:type="spellEnd"/>
      <w:r w:rsidRPr="0002668F">
        <w:rPr>
          <w:rFonts w:ascii="Calibri" w:hAnsi="Calibri" w:cs="Calibri"/>
          <w:b/>
          <w:sz w:val="22"/>
          <w:szCs w:val="22"/>
        </w:rPr>
        <w:t>.</w:t>
      </w:r>
      <w:r w:rsidRPr="0002668F">
        <w:rPr>
          <w:rFonts w:ascii="Calibri" w:hAnsi="Calibri" w:cs="Calibri"/>
          <w:sz w:val="22"/>
          <w:szCs w:val="22"/>
        </w:rPr>
        <w:t>“)</w:t>
      </w:r>
    </w:p>
    <w:p w14:paraId="2846B524" w14:textId="77777777" w:rsidR="005D6A97" w:rsidRPr="0002668F" w:rsidRDefault="005D6A97" w:rsidP="005D6A97">
      <w:pPr>
        <w:pStyle w:val="Pta"/>
        <w:tabs>
          <w:tab w:val="clear" w:pos="4536"/>
          <w:tab w:val="clear" w:pos="9072"/>
          <w:tab w:val="left" w:pos="-6237"/>
          <w:tab w:val="right" w:pos="-4962"/>
        </w:tabs>
        <w:jc w:val="both"/>
        <w:rPr>
          <w:rFonts w:ascii="Calibri" w:hAnsi="Calibri" w:cs="Calibri"/>
          <w:sz w:val="22"/>
          <w:szCs w:val="22"/>
        </w:rPr>
      </w:pPr>
    </w:p>
    <w:p w14:paraId="29B40485" w14:textId="6D93131D" w:rsidR="00A111F1" w:rsidRPr="0002668F" w:rsidRDefault="00A111F1" w:rsidP="0078652F">
      <w:pPr>
        <w:ind w:firstLine="567"/>
        <w:jc w:val="both"/>
        <w:rPr>
          <w:rFonts w:ascii="Calibri" w:hAnsi="Calibri" w:cs="Calibri"/>
          <w:sz w:val="22"/>
          <w:szCs w:val="22"/>
        </w:rPr>
      </w:pPr>
      <w:r w:rsidRPr="0002668F">
        <w:rPr>
          <w:rFonts w:ascii="Calibri" w:hAnsi="Calibri" w:cs="Calibri"/>
          <w:sz w:val="22"/>
          <w:szCs w:val="22"/>
        </w:rPr>
        <w:t>(</w:t>
      </w:r>
      <w:r w:rsidR="00590583" w:rsidRPr="0002668F">
        <w:rPr>
          <w:rFonts w:ascii="Calibri" w:hAnsi="Calibri" w:cs="Calibri"/>
          <w:sz w:val="22"/>
          <w:szCs w:val="22"/>
        </w:rPr>
        <w:t>ďalej spolu tiež ako „</w:t>
      </w:r>
      <w:r w:rsidR="00590583" w:rsidRPr="0002668F">
        <w:rPr>
          <w:rFonts w:ascii="Calibri" w:hAnsi="Calibri" w:cs="Calibri"/>
          <w:b/>
          <w:sz w:val="22"/>
          <w:szCs w:val="22"/>
        </w:rPr>
        <w:t>zmluvné strany</w:t>
      </w:r>
      <w:r w:rsidR="00590583">
        <w:rPr>
          <w:rFonts w:ascii="Calibri" w:hAnsi="Calibri" w:cs="Calibri"/>
          <w:sz w:val="22"/>
          <w:szCs w:val="22"/>
        </w:rPr>
        <w:t>“)</w:t>
      </w:r>
    </w:p>
    <w:p w14:paraId="01293796" w14:textId="2445C05E" w:rsidR="006F61D0" w:rsidRDefault="006F61D0" w:rsidP="006F61D0">
      <w:pPr>
        <w:rPr>
          <w:rFonts w:ascii="Calibri" w:hAnsi="Calibri"/>
          <w:sz w:val="22"/>
          <w:szCs w:val="24"/>
        </w:rPr>
      </w:pPr>
    </w:p>
    <w:p w14:paraId="10F0ABA2" w14:textId="625B5D8A" w:rsidR="00F66FC0" w:rsidRDefault="00F66FC0" w:rsidP="006F61D0">
      <w:pPr>
        <w:rPr>
          <w:rFonts w:ascii="Calibri" w:hAnsi="Calibri"/>
          <w:sz w:val="22"/>
          <w:szCs w:val="24"/>
        </w:rPr>
      </w:pPr>
    </w:p>
    <w:p w14:paraId="0FC64BB0" w14:textId="750CD644" w:rsidR="003C7409" w:rsidRPr="00CB7017" w:rsidRDefault="003C7409" w:rsidP="0083365F">
      <w:pPr>
        <w:ind w:left="567"/>
        <w:jc w:val="both"/>
        <w:rPr>
          <w:rFonts w:asciiTheme="minorHAnsi" w:hAnsiTheme="minorHAnsi"/>
          <w:color w:val="000000" w:themeColor="text1"/>
          <w:sz w:val="22"/>
          <w:szCs w:val="22"/>
        </w:rPr>
      </w:pPr>
      <w:r w:rsidRPr="00145368">
        <w:rPr>
          <w:rFonts w:asciiTheme="minorHAnsi" w:hAnsiTheme="minorHAnsi" w:cstheme="minorHAnsi"/>
          <w:sz w:val="22"/>
          <w:szCs w:val="22"/>
        </w:rPr>
        <w:t xml:space="preserve">Táto </w:t>
      </w:r>
      <w:r>
        <w:rPr>
          <w:rFonts w:asciiTheme="minorHAnsi" w:hAnsiTheme="minorHAnsi" w:cstheme="minorHAnsi"/>
          <w:sz w:val="22"/>
          <w:szCs w:val="22"/>
        </w:rPr>
        <w:t>zmluva</w:t>
      </w:r>
      <w:r w:rsidRPr="00145368">
        <w:rPr>
          <w:rFonts w:asciiTheme="minorHAnsi" w:hAnsiTheme="minorHAnsi" w:cstheme="minorHAnsi"/>
          <w:sz w:val="22"/>
          <w:szCs w:val="22"/>
        </w:rPr>
        <w:t xml:space="preserve"> je uzatvorená medzi kupujúcim ako obstarávateľom a predávajúcim ako úspešným uchádzačom v súlade so zákonom č. 343/2015 Z. z. o verejnom obstarávaní a o zmene a doplnení niektorých zákonov v znení neskorších predpisov, </w:t>
      </w:r>
      <w:r w:rsidR="004F0D24" w:rsidRPr="00145368">
        <w:rPr>
          <w:rFonts w:asciiTheme="minorHAnsi" w:hAnsiTheme="minorHAnsi" w:cstheme="minorHAnsi"/>
          <w:sz w:val="22"/>
          <w:szCs w:val="22"/>
        </w:rPr>
        <w:t xml:space="preserve">ako výsledok </w:t>
      </w:r>
      <w:r w:rsidR="004F0D24">
        <w:rPr>
          <w:rFonts w:asciiTheme="minorHAnsi" w:hAnsiTheme="minorHAnsi" w:cstheme="minorHAnsi"/>
          <w:sz w:val="22"/>
          <w:szCs w:val="22"/>
        </w:rPr>
        <w:t xml:space="preserve">čiastkovej zákazky </w:t>
      </w:r>
      <w:r w:rsidR="004F0D24" w:rsidRPr="001001C4">
        <w:rPr>
          <w:rFonts w:asciiTheme="minorHAnsi" w:hAnsiTheme="minorHAnsi" w:cstheme="minorHAnsi"/>
          <w:sz w:val="22"/>
          <w:szCs w:val="22"/>
          <w:highlight w:val="yellow"/>
        </w:rPr>
        <w:t>XX/202X</w:t>
      </w:r>
      <w:r w:rsidR="004F0D24">
        <w:rPr>
          <w:rFonts w:asciiTheme="minorHAnsi" w:hAnsiTheme="minorHAnsi" w:cstheme="minorHAnsi"/>
          <w:sz w:val="22"/>
          <w:szCs w:val="22"/>
        </w:rPr>
        <w:t xml:space="preserve"> užšej </w:t>
      </w:r>
      <w:r w:rsidR="004F0D24" w:rsidRPr="00145368">
        <w:rPr>
          <w:rFonts w:asciiTheme="minorHAnsi" w:hAnsiTheme="minorHAnsi" w:cstheme="minorHAnsi"/>
          <w:sz w:val="22"/>
          <w:szCs w:val="22"/>
        </w:rPr>
        <w:t>súťaže</w:t>
      </w:r>
      <w:r w:rsidR="004F0D24">
        <w:rPr>
          <w:rFonts w:asciiTheme="minorHAnsi" w:hAnsiTheme="minorHAnsi" w:cstheme="minorHAnsi"/>
          <w:sz w:val="22"/>
          <w:szCs w:val="22"/>
        </w:rPr>
        <w:t xml:space="preserve"> v rámci zriadeného dynamického nákupného systému</w:t>
      </w:r>
      <w:r w:rsidR="004F0D24" w:rsidRPr="00145368">
        <w:rPr>
          <w:rFonts w:asciiTheme="minorHAnsi" w:hAnsiTheme="minorHAnsi" w:cstheme="minorHAnsi"/>
          <w:sz w:val="22"/>
          <w:szCs w:val="22"/>
        </w:rPr>
        <w:t xml:space="preserve"> vyhlásenej uverejnením Oznámenia o vyhlásení verejného obstarávania vo Vestníku verejného obstarávania č.  </w:t>
      </w:r>
      <w:r w:rsidR="004F0D24" w:rsidRPr="00040A8F">
        <w:rPr>
          <w:rFonts w:asciiTheme="minorHAnsi" w:hAnsiTheme="minorHAnsi" w:cstheme="minorHAnsi"/>
          <w:sz w:val="22"/>
          <w:szCs w:val="22"/>
          <w:highlight w:val="yellow"/>
        </w:rPr>
        <w:t>XXX</w:t>
      </w:r>
      <w:r w:rsidR="004F0D24" w:rsidRPr="00145368">
        <w:rPr>
          <w:rFonts w:asciiTheme="minorHAnsi" w:hAnsiTheme="minorHAnsi" w:cstheme="minorHAnsi"/>
          <w:sz w:val="22"/>
          <w:szCs w:val="22"/>
        </w:rPr>
        <w:t xml:space="preserve">/2026 dňa </w:t>
      </w:r>
      <w:r w:rsidR="004F0D24" w:rsidRPr="00040A8F">
        <w:rPr>
          <w:rFonts w:asciiTheme="minorHAnsi" w:hAnsiTheme="minorHAnsi" w:cstheme="minorHAnsi"/>
          <w:sz w:val="22"/>
          <w:szCs w:val="22"/>
          <w:highlight w:val="yellow"/>
        </w:rPr>
        <w:t>DD.MM.</w:t>
      </w:r>
      <w:r w:rsidR="004F0D24" w:rsidRPr="00145368">
        <w:rPr>
          <w:rFonts w:asciiTheme="minorHAnsi" w:hAnsiTheme="minorHAnsi" w:cstheme="minorHAnsi"/>
          <w:sz w:val="22"/>
          <w:szCs w:val="22"/>
        </w:rPr>
        <w:t xml:space="preserve">2026 pod. zn. </w:t>
      </w:r>
      <w:r w:rsidR="004F0D24" w:rsidRPr="00040A8F">
        <w:rPr>
          <w:rFonts w:asciiTheme="minorHAnsi" w:hAnsiTheme="minorHAnsi" w:cstheme="minorHAnsi"/>
          <w:sz w:val="22"/>
          <w:szCs w:val="22"/>
          <w:highlight w:val="yellow"/>
        </w:rPr>
        <w:t>XXXXX.</w:t>
      </w:r>
    </w:p>
    <w:p w14:paraId="662056F7" w14:textId="7588AAA6" w:rsidR="003C7409" w:rsidRDefault="003C7409" w:rsidP="006F61D0">
      <w:pPr>
        <w:rPr>
          <w:rFonts w:ascii="Calibri" w:hAnsi="Calibri"/>
          <w:sz w:val="22"/>
          <w:szCs w:val="24"/>
        </w:rPr>
      </w:pPr>
    </w:p>
    <w:p w14:paraId="083EE22B" w14:textId="77777777" w:rsidR="00A111F1" w:rsidRPr="0002668F" w:rsidRDefault="00A111F1" w:rsidP="00297110">
      <w:pPr>
        <w:jc w:val="center"/>
        <w:rPr>
          <w:rFonts w:ascii="Calibri" w:hAnsi="Calibri" w:cs="Calibri"/>
          <w:b/>
          <w:sz w:val="24"/>
          <w:szCs w:val="24"/>
        </w:rPr>
      </w:pPr>
      <w:r w:rsidRPr="0002668F">
        <w:rPr>
          <w:rFonts w:ascii="Calibri" w:hAnsi="Calibri" w:cs="Calibri"/>
          <w:b/>
          <w:sz w:val="24"/>
          <w:szCs w:val="24"/>
        </w:rPr>
        <w:t>II.</w:t>
      </w:r>
    </w:p>
    <w:p w14:paraId="6F7734E7" w14:textId="77777777" w:rsidR="00A111F1" w:rsidRPr="0002668F" w:rsidRDefault="00A111F1" w:rsidP="00297110">
      <w:pPr>
        <w:jc w:val="center"/>
      </w:pPr>
      <w:r w:rsidRPr="0002668F">
        <w:rPr>
          <w:rFonts w:ascii="Calibri" w:hAnsi="Calibri" w:cs="Calibri"/>
          <w:b/>
          <w:sz w:val="24"/>
          <w:szCs w:val="24"/>
        </w:rPr>
        <w:t>Predmet zmluvy</w:t>
      </w:r>
    </w:p>
    <w:p w14:paraId="203A28C3" w14:textId="5A4EE14C" w:rsidR="007856B7" w:rsidRPr="00CA7D2B" w:rsidRDefault="00A111F1" w:rsidP="000C7C55">
      <w:pPr>
        <w:pStyle w:val="Odsekzoznamu"/>
        <w:numPr>
          <w:ilvl w:val="0"/>
          <w:numId w:val="24"/>
        </w:numPr>
        <w:spacing w:after="0" w:line="240" w:lineRule="auto"/>
        <w:jc w:val="both"/>
      </w:pPr>
      <w:r w:rsidRPr="001C5739">
        <w:rPr>
          <w:rFonts w:asciiTheme="minorHAnsi" w:hAnsiTheme="minorHAnsi" w:cstheme="minorHAnsi"/>
        </w:rPr>
        <w:t>Predávajúci sa v zmysle tejto zmluvy zaväzuje kupujúcemu do</w:t>
      </w:r>
      <w:r w:rsidR="003909C3" w:rsidRPr="001C5739">
        <w:rPr>
          <w:rFonts w:asciiTheme="minorHAnsi" w:hAnsiTheme="minorHAnsi" w:cstheme="minorHAnsi"/>
        </w:rPr>
        <w:t>d</w:t>
      </w:r>
      <w:r w:rsidRPr="001C5739">
        <w:rPr>
          <w:rFonts w:asciiTheme="minorHAnsi" w:hAnsiTheme="minorHAnsi" w:cstheme="minorHAnsi"/>
        </w:rPr>
        <w:t xml:space="preserve">ať </w:t>
      </w:r>
      <w:r w:rsidRPr="003C7409">
        <w:rPr>
          <w:rFonts w:asciiTheme="minorHAnsi" w:hAnsiTheme="minorHAnsi" w:cstheme="minorHAnsi"/>
        </w:rPr>
        <w:t xml:space="preserve">tovar </w:t>
      </w:r>
      <w:r w:rsidR="007E1272" w:rsidRPr="003C7409">
        <w:rPr>
          <w:rFonts w:asciiTheme="minorHAnsi" w:hAnsiTheme="minorHAnsi" w:cstheme="minorHAnsi"/>
          <w:b/>
        </w:rPr>
        <w:t>„</w:t>
      </w:r>
      <w:r w:rsidR="00093CA6" w:rsidRPr="003C7409">
        <w:rPr>
          <w:rFonts w:asciiTheme="minorHAnsi" w:hAnsiTheme="minorHAnsi" w:cstheme="minorHAnsi"/>
          <w:b/>
        </w:rPr>
        <w:t xml:space="preserve">Čerpadlá </w:t>
      </w:r>
      <w:r w:rsidR="00D35A46">
        <w:rPr>
          <w:rFonts w:asciiTheme="minorHAnsi" w:hAnsiTheme="minorHAnsi" w:cstheme="minorHAnsi"/>
          <w:b/>
        </w:rPr>
        <w:t>na</w:t>
      </w:r>
      <w:r w:rsidR="005F05BB" w:rsidRPr="003C7409">
        <w:rPr>
          <w:rFonts w:asciiTheme="minorHAnsi" w:hAnsiTheme="minorHAnsi" w:cstheme="minorHAnsi"/>
          <w:b/>
        </w:rPr>
        <w:t xml:space="preserve"> </w:t>
      </w:r>
      <w:r w:rsidR="001258E9">
        <w:rPr>
          <w:rFonts w:asciiTheme="minorHAnsi" w:hAnsiTheme="minorHAnsi" w:cstheme="minorHAnsi"/>
          <w:b/>
        </w:rPr>
        <w:t>pitn</w:t>
      </w:r>
      <w:r w:rsidR="005F05BB" w:rsidRPr="003C7409">
        <w:rPr>
          <w:rFonts w:asciiTheme="minorHAnsi" w:hAnsiTheme="minorHAnsi" w:cstheme="minorHAnsi"/>
          <w:b/>
        </w:rPr>
        <w:t>ú vodu</w:t>
      </w:r>
      <w:r w:rsidR="00B13851" w:rsidRPr="003C7409">
        <w:rPr>
          <w:rFonts w:asciiTheme="minorHAnsi" w:hAnsiTheme="minorHAnsi" w:cstheme="minorHAnsi"/>
          <w:b/>
          <w:lang w:val="sk"/>
        </w:rPr>
        <w:t>“</w:t>
      </w:r>
      <w:r w:rsidR="001F2AD6" w:rsidRPr="003C7409">
        <w:rPr>
          <w:rFonts w:asciiTheme="minorHAnsi" w:hAnsiTheme="minorHAnsi" w:cstheme="minorHAnsi"/>
          <w:b/>
          <w:lang w:val="sk"/>
        </w:rPr>
        <w:t xml:space="preserve"> </w:t>
      </w:r>
      <w:r w:rsidR="001F2AD6" w:rsidRPr="003C7409">
        <w:rPr>
          <w:rFonts w:asciiTheme="minorHAnsi" w:hAnsiTheme="minorHAnsi" w:cstheme="minorHAnsi"/>
          <w:lang w:val="sk"/>
        </w:rPr>
        <w:t xml:space="preserve">v počte </w:t>
      </w:r>
      <w:r w:rsidR="00CA7D2B">
        <w:rPr>
          <w:rFonts w:asciiTheme="minorHAnsi" w:hAnsiTheme="minorHAnsi" w:cstheme="minorHAnsi"/>
          <w:lang w:val="sk"/>
        </w:rPr>
        <w:t>.........</w:t>
      </w:r>
      <w:r w:rsidR="001F2AD6" w:rsidRPr="003C7409">
        <w:rPr>
          <w:rFonts w:asciiTheme="minorHAnsi" w:hAnsiTheme="minorHAnsi" w:cstheme="minorHAnsi"/>
          <w:b/>
          <w:lang w:val="sk"/>
        </w:rPr>
        <w:t>ks</w:t>
      </w:r>
      <w:r w:rsidR="007856B7" w:rsidRPr="003C7409">
        <w:rPr>
          <w:rFonts w:asciiTheme="minorHAnsi" w:hAnsiTheme="minorHAnsi" w:cstheme="minorHAnsi"/>
          <w:b/>
          <w:lang w:val="sk"/>
        </w:rPr>
        <w:t xml:space="preserve"> </w:t>
      </w:r>
      <w:r w:rsidR="00B05505" w:rsidRPr="003C7409">
        <w:rPr>
          <w:rFonts w:asciiTheme="minorHAnsi" w:hAnsiTheme="minorHAnsi" w:cstheme="minorHAnsi"/>
          <w:lang w:val="sk"/>
        </w:rPr>
        <w:t xml:space="preserve">(CPV: 42122000 - Čerpadlá, </w:t>
      </w:r>
      <w:r w:rsidR="000C7C55" w:rsidRPr="000C7C55">
        <w:rPr>
          <w:rFonts w:asciiTheme="minorHAnsi" w:hAnsiTheme="minorHAnsi" w:cstheme="minorHAnsi"/>
          <w:lang w:val="sk"/>
        </w:rPr>
        <w:t>42122130-0</w:t>
      </w:r>
      <w:r w:rsidR="000C7C55">
        <w:rPr>
          <w:rFonts w:asciiTheme="minorHAnsi" w:hAnsiTheme="minorHAnsi" w:cstheme="minorHAnsi"/>
          <w:lang w:val="sk"/>
        </w:rPr>
        <w:t xml:space="preserve"> Vodné č</w:t>
      </w:r>
      <w:r w:rsidR="005F05BB" w:rsidRPr="003C7409">
        <w:rPr>
          <w:rFonts w:asciiTheme="minorHAnsi" w:hAnsiTheme="minorHAnsi" w:cstheme="minorHAnsi"/>
          <w:lang w:val="sk"/>
        </w:rPr>
        <w:t>erpadlá</w:t>
      </w:r>
      <w:r w:rsidR="000C7C55">
        <w:rPr>
          <w:rFonts w:asciiTheme="minorHAnsi" w:hAnsiTheme="minorHAnsi" w:cstheme="minorHAnsi"/>
          <w:lang w:val="sk"/>
        </w:rPr>
        <w:t>,</w:t>
      </w:r>
      <w:r w:rsidR="005F05BB">
        <w:rPr>
          <w:rFonts w:asciiTheme="minorHAnsi" w:hAnsiTheme="minorHAnsi" w:cstheme="minorHAnsi"/>
          <w:lang w:val="sk"/>
        </w:rPr>
        <w:t xml:space="preserve"> </w:t>
      </w:r>
      <w:r w:rsidR="00B05505" w:rsidRPr="00B05505">
        <w:rPr>
          <w:rFonts w:asciiTheme="minorHAnsi" w:hAnsiTheme="minorHAnsi" w:cstheme="minorHAnsi"/>
          <w:lang w:val="sk"/>
        </w:rPr>
        <w:t>42122430-3 O</w:t>
      </w:r>
      <w:r w:rsidR="00B05505">
        <w:rPr>
          <w:rFonts w:asciiTheme="minorHAnsi" w:hAnsiTheme="minorHAnsi" w:cstheme="minorHAnsi"/>
          <w:lang w:val="sk"/>
        </w:rPr>
        <w:t xml:space="preserve">dstredivé </w:t>
      </w:r>
      <w:r w:rsidR="00B05505" w:rsidRPr="00B05505">
        <w:rPr>
          <w:rFonts w:asciiTheme="minorHAnsi" w:hAnsiTheme="minorHAnsi" w:cstheme="minorHAnsi"/>
          <w:lang w:val="sk"/>
        </w:rPr>
        <w:t>čerpadlá)</w:t>
      </w:r>
      <w:r w:rsidR="003C7409">
        <w:rPr>
          <w:rFonts w:asciiTheme="minorHAnsi" w:hAnsiTheme="minorHAnsi" w:cstheme="minorHAnsi"/>
          <w:lang w:val="sk"/>
        </w:rPr>
        <w:t xml:space="preserve"> p</w:t>
      </w:r>
      <w:r w:rsidR="00F66FC0">
        <w:rPr>
          <w:rFonts w:asciiTheme="minorHAnsi" w:hAnsiTheme="minorHAnsi" w:cstheme="minorHAnsi"/>
          <w:lang w:val="sk"/>
        </w:rPr>
        <w:t>ozostávajúce najmä z časti/rozsahu</w:t>
      </w:r>
      <w:r w:rsidR="007856B7">
        <w:rPr>
          <w:rFonts w:asciiTheme="minorHAnsi" w:hAnsiTheme="minorHAnsi" w:cstheme="minorHAnsi"/>
          <w:lang w:val="sk"/>
        </w:rPr>
        <w:t>:</w:t>
      </w:r>
    </w:p>
    <w:p w14:paraId="2659FAB6" w14:textId="4D196015" w:rsidR="00CA7D2B" w:rsidRPr="00CA7D2B" w:rsidRDefault="00CA7D2B" w:rsidP="00CA7D2B">
      <w:pPr>
        <w:ind w:left="567"/>
        <w:jc w:val="both"/>
        <w:rPr>
          <w:rFonts w:asciiTheme="minorHAnsi" w:hAnsiTheme="minorHAnsi" w:cstheme="minorHAnsi"/>
          <w:sz w:val="22"/>
          <w:szCs w:val="22"/>
        </w:rPr>
      </w:pPr>
      <w:r w:rsidRPr="00CA7D2B">
        <w:rPr>
          <w:rFonts w:asciiTheme="minorHAnsi" w:hAnsiTheme="minorHAnsi" w:cstheme="minorHAnsi"/>
          <w:sz w:val="22"/>
          <w:szCs w:val="22"/>
        </w:rPr>
        <w:t>1.1.</w:t>
      </w:r>
    </w:p>
    <w:p w14:paraId="6187EC94" w14:textId="496751D3" w:rsidR="00CA7D2B" w:rsidRPr="00CA7D2B" w:rsidRDefault="00CA7D2B" w:rsidP="00CA7D2B">
      <w:pPr>
        <w:ind w:left="567"/>
        <w:jc w:val="both"/>
        <w:rPr>
          <w:rFonts w:asciiTheme="minorHAnsi" w:hAnsiTheme="minorHAnsi" w:cstheme="minorHAnsi"/>
          <w:sz w:val="22"/>
          <w:szCs w:val="22"/>
        </w:rPr>
      </w:pPr>
      <w:r w:rsidRPr="00CA7D2B">
        <w:rPr>
          <w:rFonts w:asciiTheme="minorHAnsi" w:hAnsiTheme="minorHAnsi" w:cstheme="minorHAnsi"/>
          <w:sz w:val="22"/>
          <w:szCs w:val="22"/>
        </w:rPr>
        <w:t>1.2.</w:t>
      </w:r>
    </w:p>
    <w:p w14:paraId="62511C07" w14:textId="13296DC2" w:rsidR="00955510" w:rsidRDefault="00CA7D2B" w:rsidP="00872140">
      <w:pPr>
        <w:pStyle w:val="Odsekzoznamu"/>
        <w:spacing w:after="0" w:line="240" w:lineRule="auto"/>
        <w:ind w:left="567"/>
        <w:jc w:val="both"/>
      </w:pPr>
      <w:r w:rsidRPr="00F375B1">
        <w:lastRenderedPageBreak/>
        <w:t xml:space="preserve"> </w:t>
      </w:r>
      <w:r w:rsidR="006B2DC6" w:rsidRPr="00F375B1">
        <w:t>(ďalej len „tovar“ alebo „predmet zmluvy“)</w:t>
      </w:r>
      <w:r w:rsidR="00C21E90" w:rsidRPr="00F375B1">
        <w:t xml:space="preserve"> </w:t>
      </w:r>
      <w:r w:rsidR="006B2DC6" w:rsidRPr="00F375B1">
        <w:t>v rozsahu a za podmienok uvedených v tejto zmluve a v </w:t>
      </w:r>
      <w:r w:rsidR="000E73DB" w:rsidRPr="00F375B1">
        <w:t>C</w:t>
      </w:r>
      <w:r w:rsidR="006B2DC6" w:rsidRPr="00F375B1">
        <w:t>enovej ponuke</w:t>
      </w:r>
      <w:r w:rsidR="009F783A" w:rsidRPr="00F375B1">
        <w:t xml:space="preserve"> č. </w:t>
      </w:r>
      <w:r w:rsidR="006F3B88">
        <w:rPr>
          <w:b/>
        </w:rPr>
        <w:t>............................</w:t>
      </w:r>
      <w:r w:rsidR="00024E32" w:rsidRPr="00F375B1">
        <w:rPr>
          <w:b/>
        </w:rPr>
        <w:t xml:space="preserve"> </w:t>
      </w:r>
      <w:r w:rsidR="006B2DC6" w:rsidRPr="00F375B1">
        <w:rPr>
          <w:b/>
        </w:rPr>
        <w:t>zo</w:t>
      </w:r>
      <w:r w:rsidR="00CF4214" w:rsidRPr="00F375B1">
        <w:rPr>
          <w:b/>
        </w:rPr>
        <w:t xml:space="preserve"> dňa</w:t>
      </w:r>
      <w:r w:rsidR="00F55AF7" w:rsidRPr="00F375B1">
        <w:rPr>
          <w:b/>
        </w:rPr>
        <w:t xml:space="preserve"> </w:t>
      </w:r>
      <w:r w:rsidR="006F3B88">
        <w:rPr>
          <w:b/>
        </w:rPr>
        <w:t>...............</w:t>
      </w:r>
      <w:r w:rsidR="00872140">
        <w:rPr>
          <w:b/>
        </w:rPr>
        <w:t>.202</w:t>
      </w:r>
      <w:r w:rsidR="007375D3">
        <w:rPr>
          <w:b/>
        </w:rPr>
        <w:t>6</w:t>
      </w:r>
      <w:r w:rsidR="00024E32" w:rsidRPr="00F375B1">
        <w:rPr>
          <w:b/>
        </w:rPr>
        <w:t xml:space="preserve"> </w:t>
      </w:r>
      <w:r w:rsidR="006B2DC6" w:rsidRPr="00F375B1">
        <w:t>(ďalej len „Príloha č.1“), ktorá je nedielnou súčasťou tejto zmluvy, vrátane všetkých dokladov, ktoré sa na tovar vzťahujú.</w:t>
      </w:r>
    </w:p>
    <w:p w14:paraId="6646213D" w14:textId="33565444" w:rsidR="007375D3" w:rsidRDefault="007375D3" w:rsidP="00872140">
      <w:pPr>
        <w:pStyle w:val="Odsekzoznamu"/>
        <w:spacing w:after="0" w:line="240" w:lineRule="auto"/>
        <w:ind w:left="567"/>
        <w:jc w:val="both"/>
      </w:pPr>
    </w:p>
    <w:p w14:paraId="051DBD8F" w14:textId="77777777" w:rsidR="00A111F1" w:rsidRPr="0002668F" w:rsidRDefault="00A111F1" w:rsidP="00BE18AF">
      <w:pPr>
        <w:pStyle w:val="Odsekzoznamu"/>
        <w:spacing w:after="0" w:line="240" w:lineRule="auto"/>
        <w:ind w:left="0"/>
        <w:jc w:val="center"/>
        <w:rPr>
          <w:b/>
          <w:sz w:val="24"/>
          <w:szCs w:val="24"/>
        </w:rPr>
      </w:pPr>
      <w:r w:rsidRPr="0002668F">
        <w:rPr>
          <w:b/>
          <w:sz w:val="24"/>
          <w:szCs w:val="24"/>
        </w:rPr>
        <w:t>III.</w:t>
      </w:r>
    </w:p>
    <w:p w14:paraId="60FDBCA3" w14:textId="5B1A0B2B" w:rsidR="00A111F1" w:rsidRPr="007C7DDB" w:rsidRDefault="00A111F1" w:rsidP="00BE18AF">
      <w:pPr>
        <w:jc w:val="center"/>
      </w:pPr>
      <w:r w:rsidRPr="007C7DDB">
        <w:rPr>
          <w:rFonts w:ascii="Calibri" w:hAnsi="Calibri" w:cs="Calibri"/>
          <w:b/>
          <w:sz w:val="24"/>
          <w:szCs w:val="24"/>
        </w:rPr>
        <w:t>Termín dodávky</w:t>
      </w:r>
    </w:p>
    <w:p w14:paraId="7AFE4E8D" w14:textId="77777777" w:rsidR="00872140" w:rsidRDefault="00A111F1" w:rsidP="00CE78A9">
      <w:pPr>
        <w:pStyle w:val="Odsekzoznamu1"/>
        <w:numPr>
          <w:ilvl w:val="0"/>
          <w:numId w:val="9"/>
        </w:numPr>
        <w:tabs>
          <w:tab w:val="clear" w:pos="0"/>
          <w:tab w:val="left" w:pos="-5670"/>
        </w:tabs>
        <w:suppressAutoHyphens w:val="0"/>
        <w:ind w:left="567" w:hanging="567"/>
        <w:jc w:val="both"/>
        <w:rPr>
          <w:rFonts w:asciiTheme="minorHAnsi" w:hAnsiTheme="minorHAnsi" w:cstheme="minorHAnsi"/>
          <w:sz w:val="22"/>
          <w:szCs w:val="22"/>
        </w:rPr>
      </w:pPr>
      <w:r w:rsidRPr="007C7DDB">
        <w:rPr>
          <w:rFonts w:asciiTheme="minorHAnsi" w:hAnsiTheme="minorHAnsi" w:cstheme="minorHAnsi"/>
          <w:sz w:val="22"/>
          <w:szCs w:val="22"/>
        </w:rPr>
        <w:t xml:space="preserve">Predávajúci sa zaväzuje dodať kupujúcemu predmet zmluvy v deň dohodnutý medzi zmluvnými stranami, najneskôr </w:t>
      </w:r>
      <w:r w:rsidRPr="008C4931">
        <w:rPr>
          <w:rFonts w:asciiTheme="minorHAnsi" w:hAnsiTheme="minorHAnsi" w:cstheme="minorHAnsi"/>
          <w:sz w:val="22"/>
          <w:szCs w:val="22"/>
        </w:rPr>
        <w:t xml:space="preserve">však </w:t>
      </w:r>
    </w:p>
    <w:p w14:paraId="2D5BD903" w14:textId="5FA61DFC" w:rsidR="00872140" w:rsidRPr="00872140" w:rsidRDefault="00872140" w:rsidP="00872140">
      <w:pPr>
        <w:pStyle w:val="Odsekzoznamu1"/>
        <w:tabs>
          <w:tab w:val="left" w:pos="-5670"/>
        </w:tabs>
        <w:suppressAutoHyphens w:val="0"/>
        <w:ind w:left="567"/>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005F05BB">
        <w:rPr>
          <w:rFonts w:asciiTheme="minorHAnsi" w:hAnsiTheme="minorHAnsi" w:cstheme="minorHAnsi"/>
          <w:sz w:val="22"/>
          <w:szCs w:val="22"/>
        </w:rPr>
        <w:t xml:space="preserve">     </w:t>
      </w:r>
      <w:r w:rsidR="005F05BB" w:rsidRPr="007375D3">
        <w:rPr>
          <w:rFonts w:asciiTheme="minorHAnsi" w:hAnsiTheme="minorHAnsi" w:cstheme="minorHAnsi"/>
          <w:b/>
          <w:sz w:val="22"/>
          <w:szCs w:val="22"/>
          <w:highlight w:val="yellow"/>
        </w:rPr>
        <w:t>d</w:t>
      </w:r>
      <w:r w:rsidR="00F66AB9" w:rsidRPr="007375D3">
        <w:rPr>
          <w:rFonts w:asciiTheme="minorHAnsi" w:hAnsiTheme="minorHAnsi" w:cstheme="minorHAnsi"/>
          <w:b/>
          <w:sz w:val="22"/>
          <w:szCs w:val="22"/>
          <w:highlight w:val="yellow"/>
        </w:rPr>
        <w:t>o</w:t>
      </w:r>
      <w:r w:rsidR="005F05BB" w:rsidRPr="007375D3">
        <w:rPr>
          <w:rFonts w:asciiTheme="minorHAnsi" w:hAnsiTheme="minorHAnsi" w:cstheme="minorHAnsi"/>
          <w:b/>
          <w:sz w:val="22"/>
          <w:szCs w:val="22"/>
          <w:highlight w:val="yellow"/>
        </w:rPr>
        <w:t xml:space="preserve"> </w:t>
      </w:r>
      <w:r w:rsidR="00CA7D2B">
        <w:rPr>
          <w:rFonts w:asciiTheme="minorHAnsi" w:hAnsiTheme="minorHAnsi" w:cstheme="minorHAnsi"/>
          <w:b/>
          <w:sz w:val="22"/>
          <w:szCs w:val="22"/>
          <w:highlight w:val="yellow"/>
        </w:rPr>
        <w:t>.....................</w:t>
      </w:r>
      <w:r w:rsidR="00CF4214">
        <w:rPr>
          <w:rFonts w:asciiTheme="minorHAnsi" w:hAnsiTheme="minorHAnsi" w:cstheme="minorHAnsi"/>
          <w:b/>
          <w:sz w:val="22"/>
          <w:szCs w:val="22"/>
        </w:rPr>
        <w:t xml:space="preserve"> </w:t>
      </w:r>
    </w:p>
    <w:p w14:paraId="07C786C8" w14:textId="4E3CB688" w:rsidR="00872140" w:rsidRDefault="00A111F1" w:rsidP="00872140">
      <w:pPr>
        <w:pStyle w:val="Odsekzoznamu1"/>
        <w:tabs>
          <w:tab w:val="left" w:pos="-5670"/>
        </w:tabs>
        <w:suppressAutoHyphens w:val="0"/>
        <w:ind w:left="567"/>
        <w:jc w:val="both"/>
        <w:rPr>
          <w:rFonts w:asciiTheme="minorHAnsi" w:hAnsiTheme="minorHAnsi" w:cstheme="minorHAnsi"/>
          <w:sz w:val="22"/>
          <w:szCs w:val="22"/>
        </w:rPr>
      </w:pPr>
      <w:r w:rsidRPr="008C4931">
        <w:rPr>
          <w:rFonts w:asciiTheme="minorHAnsi" w:hAnsiTheme="minorHAnsi" w:cstheme="minorHAnsi"/>
          <w:sz w:val="22"/>
          <w:szCs w:val="22"/>
        </w:rPr>
        <w:t>na miesto určenia</w:t>
      </w:r>
      <w:r w:rsidR="00872140">
        <w:rPr>
          <w:rFonts w:asciiTheme="minorHAnsi" w:hAnsiTheme="minorHAnsi" w:cstheme="minorHAnsi"/>
          <w:sz w:val="22"/>
          <w:szCs w:val="22"/>
        </w:rPr>
        <w:t>:</w:t>
      </w:r>
    </w:p>
    <w:p w14:paraId="5B8D0EE1" w14:textId="77777777" w:rsidR="00CA7D2B" w:rsidRPr="00CA7D2B" w:rsidRDefault="00CA7D2B" w:rsidP="00CA7D2B">
      <w:pPr>
        <w:pStyle w:val="Odsekzoznamu1"/>
        <w:numPr>
          <w:ilvl w:val="1"/>
          <w:numId w:val="9"/>
        </w:numPr>
        <w:tabs>
          <w:tab w:val="left" w:pos="-5670"/>
        </w:tabs>
        <w:suppressAutoHyphens w:val="0"/>
        <w:ind w:left="993" w:hanging="426"/>
        <w:jc w:val="both"/>
        <w:rPr>
          <w:rFonts w:asciiTheme="minorHAnsi" w:hAnsiTheme="minorHAnsi" w:cstheme="minorHAnsi"/>
          <w:sz w:val="22"/>
          <w:szCs w:val="22"/>
        </w:rPr>
      </w:pPr>
    </w:p>
    <w:p w14:paraId="346932BF" w14:textId="77777777" w:rsidR="00CA7D2B" w:rsidRPr="00CA7D2B" w:rsidRDefault="00CA7D2B" w:rsidP="00CA7D2B">
      <w:pPr>
        <w:pStyle w:val="Odsekzoznamu1"/>
        <w:numPr>
          <w:ilvl w:val="1"/>
          <w:numId w:val="9"/>
        </w:numPr>
        <w:tabs>
          <w:tab w:val="left" w:pos="-5670"/>
        </w:tabs>
        <w:suppressAutoHyphens w:val="0"/>
        <w:ind w:left="993" w:hanging="426"/>
        <w:jc w:val="both"/>
        <w:rPr>
          <w:rFonts w:asciiTheme="minorHAnsi" w:hAnsiTheme="minorHAnsi" w:cstheme="minorHAnsi"/>
          <w:sz w:val="22"/>
          <w:szCs w:val="22"/>
        </w:rPr>
      </w:pPr>
    </w:p>
    <w:p w14:paraId="0581034A" w14:textId="77777777" w:rsidR="00CA7D2B" w:rsidRPr="00CA7D2B" w:rsidRDefault="00CA7D2B" w:rsidP="00CA7D2B">
      <w:pPr>
        <w:pStyle w:val="Odsekzoznamu1"/>
        <w:numPr>
          <w:ilvl w:val="1"/>
          <w:numId w:val="9"/>
        </w:numPr>
        <w:tabs>
          <w:tab w:val="left" w:pos="-5670"/>
        </w:tabs>
        <w:suppressAutoHyphens w:val="0"/>
        <w:ind w:left="993" w:hanging="426"/>
        <w:jc w:val="both"/>
        <w:rPr>
          <w:rFonts w:asciiTheme="minorHAnsi" w:hAnsiTheme="minorHAnsi" w:cstheme="minorHAnsi"/>
          <w:sz w:val="22"/>
          <w:szCs w:val="22"/>
        </w:rPr>
      </w:pPr>
    </w:p>
    <w:p w14:paraId="1A244303" w14:textId="77777777" w:rsidR="00CA7D2B" w:rsidRPr="00CA7D2B" w:rsidRDefault="00CA7D2B" w:rsidP="00CA7D2B">
      <w:pPr>
        <w:pStyle w:val="Odsekzoznamu1"/>
        <w:numPr>
          <w:ilvl w:val="1"/>
          <w:numId w:val="9"/>
        </w:numPr>
        <w:tabs>
          <w:tab w:val="left" w:pos="-5670"/>
        </w:tabs>
        <w:suppressAutoHyphens w:val="0"/>
        <w:ind w:left="993" w:hanging="426"/>
        <w:jc w:val="both"/>
        <w:rPr>
          <w:rFonts w:asciiTheme="minorHAnsi" w:hAnsiTheme="minorHAnsi" w:cstheme="minorHAnsi"/>
          <w:sz w:val="22"/>
          <w:szCs w:val="22"/>
        </w:rPr>
      </w:pPr>
    </w:p>
    <w:p w14:paraId="64DAA80C" w14:textId="6A7BEAE2" w:rsidR="00CA7D2B" w:rsidRDefault="00CA7D2B" w:rsidP="00CA7D2B">
      <w:pPr>
        <w:pStyle w:val="Odsekzoznamu1"/>
        <w:numPr>
          <w:ilvl w:val="1"/>
          <w:numId w:val="9"/>
        </w:numPr>
        <w:tabs>
          <w:tab w:val="left" w:pos="-5670"/>
        </w:tabs>
        <w:suppressAutoHyphens w:val="0"/>
        <w:ind w:left="993" w:hanging="426"/>
        <w:jc w:val="both"/>
        <w:rPr>
          <w:rFonts w:ascii="Calibri" w:hAnsi="Calibri"/>
          <w:sz w:val="22"/>
          <w:szCs w:val="22"/>
        </w:rPr>
      </w:pPr>
    </w:p>
    <w:p w14:paraId="013AA112" w14:textId="17BDBBCF" w:rsidR="00A111F1" w:rsidRPr="007C7DDB" w:rsidRDefault="00A111F1" w:rsidP="00CA7D2B">
      <w:pPr>
        <w:pStyle w:val="Odsekzoznamu1"/>
        <w:tabs>
          <w:tab w:val="left" w:pos="-5670"/>
        </w:tabs>
        <w:suppressAutoHyphens w:val="0"/>
        <w:ind w:left="567"/>
        <w:jc w:val="both"/>
        <w:rPr>
          <w:rFonts w:asciiTheme="minorHAnsi" w:hAnsiTheme="minorHAnsi" w:cstheme="minorHAnsi"/>
          <w:sz w:val="22"/>
          <w:szCs w:val="22"/>
        </w:rPr>
      </w:pPr>
      <w:r w:rsidRPr="008C4931">
        <w:rPr>
          <w:rFonts w:ascii="Calibri" w:hAnsi="Calibri"/>
          <w:sz w:val="22"/>
          <w:szCs w:val="22"/>
        </w:rPr>
        <w:t>Kupujúci sa zaväzuje predmet zmluvy špecifikovaný v Prílohe č. 1 prevziať a zaplatiť zaň dohodnutú cenu.</w:t>
      </w:r>
    </w:p>
    <w:p w14:paraId="4141D993" w14:textId="77777777" w:rsidR="00374949" w:rsidRPr="009179BB" w:rsidRDefault="00374949" w:rsidP="00CE78A9">
      <w:pPr>
        <w:pStyle w:val="Odsekzoznamu"/>
        <w:numPr>
          <w:ilvl w:val="0"/>
          <w:numId w:val="9"/>
        </w:numPr>
        <w:tabs>
          <w:tab w:val="clear" w:pos="0"/>
        </w:tabs>
        <w:spacing w:after="0" w:line="240" w:lineRule="auto"/>
        <w:ind w:left="567" w:hanging="567"/>
        <w:jc w:val="both"/>
      </w:pPr>
      <w:r w:rsidRPr="009179BB">
        <w:t>Predávajúci je povinný dodať predmet zmluvy v kvalite, akosti a vyhotovení spĺňajúcom všetky a akékoľvek všeobecne záväzné právne predpisy, slovenské technické normy, európske technické osvedčenia, európske normy, medzinárodné normy a iné technické referenčné systémy zavedené európskymi normalizačnými organizáciami vzťahujúce sa na predmet zmluvy, respektíve súvisiace s predmetom zmluvy platné v čase jeho dodania.</w:t>
      </w:r>
    </w:p>
    <w:p w14:paraId="624AD274" w14:textId="77777777" w:rsidR="0032460A" w:rsidRPr="00495CD7" w:rsidRDefault="0032460A" w:rsidP="0032460A">
      <w:pPr>
        <w:pStyle w:val="Odsekzoznamu"/>
        <w:numPr>
          <w:ilvl w:val="0"/>
          <w:numId w:val="9"/>
        </w:numPr>
        <w:tabs>
          <w:tab w:val="clear" w:pos="0"/>
          <w:tab w:val="left" w:pos="-5812"/>
        </w:tabs>
        <w:spacing w:after="0" w:line="240" w:lineRule="auto"/>
        <w:ind w:left="567" w:hanging="567"/>
        <w:jc w:val="both"/>
      </w:pPr>
      <w:r>
        <w:t>Kupujúci</w:t>
      </w:r>
      <w:r w:rsidRPr="00495CD7">
        <w:t xml:space="preserve"> môže udeliť pokyn na prerušenie plnenia povinností </w:t>
      </w:r>
      <w:r>
        <w:t>predávajúceho</w:t>
      </w:r>
      <w:r w:rsidRPr="00495CD7">
        <w:t xml:space="preserve"> z tejto zmluvy:</w:t>
      </w:r>
    </w:p>
    <w:p w14:paraId="6B78AA18" w14:textId="17DBF380" w:rsidR="0032460A" w:rsidRPr="00495CD7" w:rsidRDefault="0032460A" w:rsidP="0032460A">
      <w:pPr>
        <w:tabs>
          <w:tab w:val="left" w:pos="-5812"/>
        </w:tabs>
        <w:ind w:left="851" w:hanging="284"/>
        <w:jc w:val="both"/>
        <w:rPr>
          <w:rFonts w:asciiTheme="minorHAnsi" w:hAnsiTheme="minorHAnsi" w:cstheme="minorHAnsi"/>
          <w:sz w:val="22"/>
          <w:szCs w:val="22"/>
        </w:rPr>
      </w:pPr>
      <w:r w:rsidRPr="00495CD7">
        <w:rPr>
          <w:rFonts w:asciiTheme="minorHAnsi" w:hAnsiTheme="minorHAnsi" w:cstheme="minorHAnsi"/>
          <w:sz w:val="22"/>
          <w:szCs w:val="22"/>
        </w:rPr>
        <w:t>a)</w:t>
      </w:r>
      <w:r w:rsidRPr="00495CD7">
        <w:rPr>
          <w:rFonts w:asciiTheme="minorHAnsi" w:hAnsiTheme="minorHAnsi" w:cstheme="minorHAnsi"/>
          <w:sz w:val="22"/>
          <w:szCs w:val="22"/>
        </w:rPr>
        <w:tab/>
        <w:t>na základe písomnej žiadosti p</w:t>
      </w:r>
      <w:r>
        <w:rPr>
          <w:rFonts w:asciiTheme="minorHAnsi" w:hAnsiTheme="minorHAnsi" w:cstheme="minorHAnsi"/>
          <w:sz w:val="22"/>
          <w:szCs w:val="22"/>
        </w:rPr>
        <w:t>redávajúceho</w:t>
      </w:r>
      <w:r w:rsidRPr="00495CD7">
        <w:rPr>
          <w:rFonts w:asciiTheme="minorHAnsi" w:hAnsiTheme="minorHAnsi" w:cstheme="minorHAnsi"/>
          <w:sz w:val="22"/>
          <w:szCs w:val="22"/>
        </w:rPr>
        <w:t xml:space="preserve">, ktorá môže byť </w:t>
      </w:r>
      <w:r>
        <w:rPr>
          <w:rFonts w:asciiTheme="minorHAnsi" w:hAnsiTheme="minorHAnsi" w:cstheme="minorHAnsi"/>
          <w:sz w:val="22"/>
          <w:szCs w:val="22"/>
        </w:rPr>
        <w:t>kupujúcim</w:t>
      </w:r>
      <w:r w:rsidRPr="00495CD7">
        <w:rPr>
          <w:rFonts w:asciiTheme="minorHAnsi" w:hAnsiTheme="minorHAnsi" w:cstheme="minorHAnsi"/>
          <w:sz w:val="22"/>
          <w:szCs w:val="22"/>
        </w:rPr>
        <w:t xml:space="preserve"> podľa jednotlivého posúdenia schválená (žiadosť o prerušenie plnenia povinností p</w:t>
      </w:r>
      <w:r>
        <w:rPr>
          <w:rFonts w:asciiTheme="minorHAnsi" w:hAnsiTheme="minorHAnsi" w:cstheme="minorHAnsi"/>
          <w:sz w:val="22"/>
          <w:szCs w:val="22"/>
        </w:rPr>
        <w:t>redávajúceho</w:t>
      </w:r>
      <w:r w:rsidRPr="00495CD7">
        <w:rPr>
          <w:rFonts w:asciiTheme="minorHAnsi" w:hAnsiTheme="minorHAnsi" w:cstheme="minorHAnsi"/>
          <w:sz w:val="22"/>
          <w:szCs w:val="22"/>
        </w:rPr>
        <w:t xml:space="preserve"> je uvedená v Prílohe č. </w:t>
      </w:r>
      <w:r>
        <w:rPr>
          <w:rFonts w:asciiTheme="minorHAnsi" w:hAnsiTheme="minorHAnsi" w:cstheme="minorHAnsi"/>
          <w:sz w:val="22"/>
          <w:szCs w:val="22"/>
        </w:rPr>
        <w:t>2</w:t>
      </w:r>
      <w:r w:rsidRPr="00495CD7">
        <w:rPr>
          <w:rFonts w:asciiTheme="minorHAnsi" w:hAnsiTheme="minorHAnsi" w:cstheme="minorHAnsi"/>
          <w:sz w:val="22"/>
          <w:szCs w:val="22"/>
        </w:rPr>
        <w:t>),</w:t>
      </w:r>
      <w:r>
        <w:rPr>
          <w:rFonts w:asciiTheme="minorHAnsi" w:hAnsiTheme="minorHAnsi" w:cstheme="minorHAnsi"/>
          <w:sz w:val="22"/>
          <w:szCs w:val="22"/>
        </w:rPr>
        <w:t xml:space="preserve"> alebo</w:t>
      </w:r>
      <w:r w:rsidR="00591E5A">
        <w:rPr>
          <w:rFonts w:asciiTheme="minorHAnsi" w:hAnsiTheme="minorHAnsi" w:cstheme="minorHAnsi"/>
          <w:sz w:val="22"/>
          <w:szCs w:val="22"/>
        </w:rPr>
        <w:t>,</w:t>
      </w:r>
    </w:p>
    <w:p w14:paraId="0F224186" w14:textId="4005DE34" w:rsidR="0032460A" w:rsidRDefault="0032460A" w:rsidP="0032460A">
      <w:pPr>
        <w:tabs>
          <w:tab w:val="left" w:pos="-5812"/>
          <w:tab w:val="left" w:pos="567"/>
        </w:tabs>
        <w:ind w:left="567"/>
        <w:jc w:val="both"/>
        <w:rPr>
          <w:rFonts w:asciiTheme="minorHAnsi" w:hAnsiTheme="minorHAnsi" w:cstheme="minorHAnsi"/>
          <w:sz w:val="22"/>
          <w:szCs w:val="22"/>
        </w:rPr>
      </w:pPr>
      <w:r w:rsidRPr="00495CD7">
        <w:rPr>
          <w:rFonts w:asciiTheme="minorHAnsi" w:hAnsiTheme="minorHAnsi" w:cstheme="minorHAnsi"/>
          <w:sz w:val="22"/>
          <w:szCs w:val="22"/>
        </w:rPr>
        <w:t>b) dohody zmluvných strán</w:t>
      </w:r>
      <w:r>
        <w:rPr>
          <w:rFonts w:asciiTheme="minorHAnsi" w:hAnsiTheme="minorHAnsi" w:cstheme="minorHAnsi"/>
          <w:sz w:val="22"/>
          <w:szCs w:val="22"/>
        </w:rPr>
        <w:t>, alebo</w:t>
      </w:r>
      <w:r w:rsidR="00591E5A">
        <w:rPr>
          <w:rFonts w:asciiTheme="minorHAnsi" w:hAnsiTheme="minorHAnsi" w:cstheme="minorHAnsi"/>
          <w:sz w:val="22"/>
          <w:szCs w:val="22"/>
        </w:rPr>
        <w:t>,</w:t>
      </w:r>
    </w:p>
    <w:p w14:paraId="30386D40" w14:textId="77777777" w:rsidR="0032460A" w:rsidRPr="00495CD7" w:rsidRDefault="0032460A" w:rsidP="0032460A">
      <w:pPr>
        <w:tabs>
          <w:tab w:val="left" w:pos="-5812"/>
          <w:tab w:val="left" w:pos="567"/>
        </w:tabs>
        <w:ind w:left="567"/>
        <w:jc w:val="both"/>
        <w:rPr>
          <w:rFonts w:asciiTheme="minorHAnsi" w:hAnsiTheme="minorHAnsi" w:cstheme="minorHAnsi"/>
          <w:sz w:val="22"/>
          <w:szCs w:val="22"/>
        </w:rPr>
      </w:pPr>
      <w:r>
        <w:rPr>
          <w:rFonts w:asciiTheme="minorHAnsi" w:hAnsiTheme="minorHAnsi" w:cstheme="minorHAnsi"/>
          <w:sz w:val="22"/>
          <w:szCs w:val="22"/>
        </w:rPr>
        <w:t>c) z preukázateľných dôvodov relevantných pre plnenie predmetu zmluvy.</w:t>
      </w:r>
    </w:p>
    <w:p w14:paraId="7FC3F33B" w14:textId="77777777" w:rsidR="0032460A" w:rsidRPr="009F478E" w:rsidRDefault="0032460A" w:rsidP="0032460A">
      <w:pPr>
        <w:tabs>
          <w:tab w:val="left" w:pos="-5812"/>
          <w:tab w:val="left" w:pos="567"/>
        </w:tabs>
        <w:ind w:left="567"/>
        <w:jc w:val="both"/>
        <w:rPr>
          <w:rFonts w:asciiTheme="minorHAnsi" w:hAnsiTheme="minorHAnsi" w:cstheme="minorHAnsi"/>
          <w:sz w:val="22"/>
          <w:szCs w:val="22"/>
        </w:rPr>
      </w:pPr>
      <w:r w:rsidRPr="009F478E">
        <w:rPr>
          <w:rFonts w:asciiTheme="minorHAnsi" w:hAnsiTheme="minorHAnsi" w:cstheme="minorHAnsi"/>
          <w:sz w:val="22"/>
          <w:szCs w:val="22"/>
        </w:rPr>
        <w:t>Predávajúci je oprávnený prerušiť plnenie svojich povinností vyplývajúcich mu zo zmluvy v prípade vyššej moci (napríklad epidémie, pandémie, vyhlásenia núdzového stavu alebo mimoriadnej situácie a podobne).</w:t>
      </w:r>
    </w:p>
    <w:p w14:paraId="1B572D79" w14:textId="77777777" w:rsidR="0032460A" w:rsidRPr="00495CD7" w:rsidRDefault="0032460A" w:rsidP="0032460A">
      <w:pPr>
        <w:tabs>
          <w:tab w:val="left" w:pos="-5812"/>
          <w:tab w:val="left" w:pos="567"/>
        </w:tabs>
        <w:ind w:left="567"/>
        <w:jc w:val="both"/>
        <w:rPr>
          <w:rFonts w:asciiTheme="minorHAnsi" w:hAnsiTheme="minorHAnsi" w:cstheme="minorHAnsi"/>
          <w:sz w:val="22"/>
          <w:szCs w:val="22"/>
        </w:rPr>
      </w:pPr>
      <w:r w:rsidRPr="009F478E">
        <w:rPr>
          <w:rFonts w:asciiTheme="minorHAnsi" w:hAnsiTheme="minorHAnsi" w:cstheme="minorHAnsi"/>
          <w:sz w:val="22"/>
          <w:szCs w:val="22"/>
        </w:rPr>
        <w:t>V prípade takto vyvolaného prerušenia je predávajúci na základe písomného pokynu kupujúceho povinný plnenie svojich povinností obnoviť. Lehota na splnenie povinností, najmä dodať tovar (a s tým súvisiacich povinností) sa v takomto prípade predlžuje o dobu, po ktorú bolo plnenie povinností predávajúceho prerušené. Ak však dôvodom pokynu kupujúceho k prerušeniu bolo porušenie povinností predávajúceho, právo na predĺženie lehoty plnenia nevzniká.</w:t>
      </w:r>
    </w:p>
    <w:p w14:paraId="7A784B5A" w14:textId="30DF823B" w:rsidR="0032460A" w:rsidRDefault="0032460A" w:rsidP="00753631">
      <w:pPr>
        <w:pStyle w:val="Odsekzoznamu"/>
        <w:numPr>
          <w:ilvl w:val="0"/>
          <w:numId w:val="9"/>
        </w:numPr>
        <w:tabs>
          <w:tab w:val="left" w:pos="-5812"/>
          <w:tab w:val="left" w:pos="567"/>
        </w:tabs>
        <w:jc w:val="both"/>
        <w:rPr>
          <w:rFonts w:asciiTheme="minorHAnsi" w:hAnsiTheme="minorHAnsi" w:cstheme="minorHAnsi"/>
        </w:rPr>
      </w:pPr>
      <w:r w:rsidRPr="00753631">
        <w:rPr>
          <w:rFonts w:asciiTheme="minorHAnsi" w:hAnsiTheme="minorHAnsi" w:cstheme="minorHAnsi"/>
        </w:rPr>
        <w:t xml:space="preserve">O dobu trvania okolností vylučujúcich zodpovednosť sa predlžuje čas plnenia. Počas tejto doby sa odopiera oprávnenej zmluvnej strane právo, ak existovalo, na odstúpenie od zmluvy. </w:t>
      </w:r>
    </w:p>
    <w:p w14:paraId="0993CCB5" w14:textId="77777777" w:rsidR="00CA7D2B" w:rsidRPr="00CA7D2B" w:rsidRDefault="00CA7D2B" w:rsidP="00CA7D2B">
      <w:pPr>
        <w:tabs>
          <w:tab w:val="left" w:pos="-5812"/>
          <w:tab w:val="left" w:pos="567"/>
        </w:tabs>
        <w:ind w:left="360"/>
        <w:jc w:val="both"/>
        <w:rPr>
          <w:rFonts w:asciiTheme="minorHAnsi" w:hAnsiTheme="minorHAnsi" w:cstheme="minorHAnsi"/>
        </w:rPr>
      </w:pPr>
    </w:p>
    <w:p w14:paraId="03941ADD" w14:textId="77777777" w:rsidR="00753631" w:rsidRPr="00753631" w:rsidRDefault="00753631" w:rsidP="00753631">
      <w:pPr>
        <w:tabs>
          <w:tab w:val="left" w:pos="-5812"/>
          <w:tab w:val="left" w:pos="567"/>
        </w:tabs>
        <w:ind w:left="360"/>
        <w:jc w:val="both"/>
        <w:rPr>
          <w:rFonts w:asciiTheme="minorHAnsi" w:hAnsiTheme="minorHAnsi" w:cstheme="minorHAnsi"/>
        </w:rPr>
      </w:pPr>
    </w:p>
    <w:p w14:paraId="02CCE91D" w14:textId="77777777" w:rsidR="00A111F1" w:rsidRPr="0002668F" w:rsidRDefault="00A111F1" w:rsidP="00C451ED">
      <w:pPr>
        <w:jc w:val="center"/>
        <w:rPr>
          <w:rFonts w:ascii="Calibri" w:hAnsi="Calibri" w:cs="Calibri"/>
          <w:b/>
          <w:sz w:val="24"/>
          <w:szCs w:val="24"/>
        </w:rPr>
      </w:pPr>
      <w:r w:rsidRPr="0002668F">
        <w:rPr>
          <w:rFonts w:ascii="Calibri" w:hAnsi="Calibri" w:cs="Calibri"/>
          <w:b/>
          <w:sz w:val="24"/>
          <w:szCs w:val="24"/>
        </w:rPr>
        <w:t>IV.</w:t>
      </w:r>
    </w:p>
    <w:p w14:paraId="0A17A70D" w14:textId="77777777" w:rsidR="00A111F1" w:rsidRPr="0002668F" w:rsidRDefault="00A111F1" w:rsidP="00C451ED">
      <w:pPr>
        <w:tabs>
          <w:tab w:val="left" w:pos="-5245"/>
        </w:tabs>
        <w:jc w:val="center"/>
        <w:rPr>
          <w:rFonts w:ascii="Calibri" w:hAnsi="Calibri" w:cs="Calibri"/>
          <w:sz w:val="22"/>
          <w:szCs w:val="22"/>
        </w:rPr>
      </w:pPr>
      <w:r w:rsidRPr="0002668F">
        <w:rPr>
          <w:rFonts w:ascii="Calibri" w:hAnsi="Calibri" w:cs="Calibri"/>
          <w:b/>
          <w:sz w:val="24"/>
          <w:szCs w:val="24"/>
        </w:rPr>
        <w:t>Cena</w:t>
      </w:r>
    </w:p>
    <w:p w14:paraId="10F41104" w14:textId="77777777" w:rsidR="001C5739" w:rsidRPr="001C5739" w:rsidRDefault="00A111F1" w:rsidP="001C5739">
      <w:pPr>
        <w:pStyle w:val="Odsekzoznamu"/>
        <w:numPr>
          <w:ilvl w:val="0"/>
          <w:numId w:val="10"/>
        </w:numPr>
        <w:spacing w:after="0" w:line="240" w:lineRule="auto"/>
        <w:ind w:left="567" w:hanging="567"/>
        <w:jc w:val="both"/>
        <w:rPr>
          <w:b/>
        </w:rPr>
      </w:pPr>
      <w:r w:rsidRPr="00E03EC3">
        <w:t xml:space="preserve">Kúpna cena za predmet zmluvy je pevná a nemenná a je zmluvnými stranami v súlade s Prílohou č. 1 tejto zmluvy </w:t>
      </w:r>
      <w:r>
        <w:t>dohodnutá nasledovne</w:t>
      </w:r>
      <w:r w:rsidRPr="00E03EC3">
        <w:t>:</w:t>
      </w:r>
    </w:p>
    <w:p w14:paraId="544F2F9F" w14:textId="49540B03" w:rsidR="006941E9" w:rsidRPr="00787BF5" w:rsidRDefault="00024E32" w:rsidP="009D0C49">
      <w:pPr>
        <w:pStyle w:val="Odsekzoznamu"/>
        <w:spacing w:after="0" w:line="240" w:lineRule="auto"/>
        <w:ind w:left="993" w:hanging="426"/>
        <w:jc w:val="both"/>
      </w:pPr>
      <w:r w:rsidRPr="00024E32">
        <w:t>1.1.</w:t>
      </w:r>
      <w:r>
        <w:rPr>
          <w:b/>
        </w:rPr>
        <w:tab/>
      </w:r>
      <w:r w:rsidR="003669FD" w:rsidRPr="00787BF5">
        <w:t>Cena bez DPH</w:t>
      </w:r>
      <w:r w:rsidRPr="00787BF5">
        <w:t xml:space="preserve"> za </w:t>
      </w:r>
      <w:r w:rsidR="00CA7D2B">
        <w:t>......</w:t>
      </w:r>
      <w:r w:rsidR="00AB0F72" w:rsidRPr="00787BF5">
        <w:t xml:space="preserve"> ks </w:t>
      </w:r>
      <w:r w:rsidR="0032460A" w:rsidRPr="00787BF5">
        <w:t>čerpadl</w:t>
      </w:r>
      <w:r w:rsidR="00591E5A">
        <w:t>á</w:t>
      </w:r>
      <w:r w:rsidR="0032460A" w:rsidRPr="00787BF5">
        <w:t xml:space="preserve"> pre závod</w:t>
      </w:r>
      <w:r w:rsidR="00CA7D2B">
        <w:t>...........</w:t>
      </w:r>
      <w:r w:rsidR="0032460A" w:rsidRPr="00787BF5">
        <w:t xml:space="preserve"> .............</w:t>
      </w:r>
      <w:r w:rsidR="006941E9" w:rsidRPr="00787BF5">
        <w:t xml:space="preserve"> </w:t>
      </w:r>
      <w:r w:rsidR="00C26F06">
        <w:t xml:space="preserve"> </w:t>
      </w:r>
      <w:r w:rsidR="006941E9" w:rsidRPr="00787BF5">
        <w:t>Eur</w:t>
      </w:r>
      <w:r w:rsidR="00AB0F72" w:rsidRPr="00787BF5">
        <w:t xml:space="preserve"> </w:t>
      </w:r>
      <w:r w:rsidR="00912E30" w:rsidRPr="00787BF5">
        <w:t>(</w:t>
      </w:r>
      <w:r w:rsidR="0032460A" w:rsidRPr="00787BF5">
        <w:t>................</w:t>
      </w:r>
      <w:r w:rsidR="00CA7D2B">
        <w:t xml:space="preserve"> </w:t>
      </w:r>
      <w:r w:rsidR="006941E9" w:rsidRPr="00787BF5">
        <w:t>Eur/</w:t>
      </w:r>
      <w:r w:rsidR="00912E30" w:rsidRPr="00787BF5">
        <w:t>1 ks)</w:t>
      </w:r>
    </w:p>
    <w:p w14:paraId="702E413C" w14:textId="304F0FFA" w:rsidR="0032460A" w:rsidRPr="00787BF5" w:rsidRDefault="0032460A" w:rsidP="009D0C49">
      <w:pPr>
        <w:pStyle w:val="Odsekzoznamu"/>
        <w:spacing w:after="0" w:line="240" w:lineRule="auto"/>
        <w:ind w:left="993" w:hanging="426"/>
        <w:jc w:val="both"/>
      </w:pPr>
      <w:r w:rsidRPr="00787BF5">
        <w:t xml:space="preserve">1.2.  Cena bez DPH za </w:t>
      </w:r>
      <w:r w:rsidR="00CA7D2B">
        <w:t>.......</w:t>
      </w:r>
      <w:r w:rsidRPr="00787BF5">
        <w:t>ks čerpadla pre závod........</w:t>
      </w:r>
      <w:r w:rsidR="00CA7D2B">
        <w:t xml:space="preserve">                 </w:t>
      </w:r>
      <w:r w:rsidRPr="00787BF5">
        <w:t>...</w:t>
      </w:r>
      <w:r w:rsidR="00CA7D2B">
        <w:t xml:space="preserve"> </w:t>
      </w:r>
      <w:r w:rsidRPr="00787BF5">
        <w:t xml:space="preserve">Eur </w:t>
      </w:r>
      <w:r w:rsidR="00CA7D2B">
        <w:t>(............... Eur/1 ks)</w:t>
      </w:r>
    </w:p>
    <w:p w14:paraId="271413C4" w14:textId="5995017A" w:rsidR="00787BF5" w:rsidRDefault="00787BF5" w:rsidP="009D0C49">
      <w:pPr>
        <w:pStyle w:val="Odsekzoznamu"/>
        <w:spacing w:after="0" w:line="240" w:lineRule="auto"/>
        <w:ind w:left="993" w:hanging="426"/>
        <w:jc w:val="both"/>
      </w:pPr>
      <w:r w:rsidRPr="00787BF5">
        <w:t xml:space="preserve">1.3.  Cena bez DPH za </w:t>
      </w:r>
      <w:r w:rsidR="00CA7D2B">
        <w:t xml:space="preserve">...... </w:t>
      </w:r>
      <w:r w:rsidRPr="00787BF5">
        <w:t xml:space="preserve">ks čerpadlá pre závod </w:t>
      </w:r>
      <w:r w:rsidR="00CA7D2B">
        <w:t xml:space="preserve">             </w:t>
      </w:r>
      <w:r>
        <w:t xml:space="preserve">        </w:t>
      </w:r>
      <w:r w:rsidRPr="0032460A">
        <w:t>...... Eur</w:t>
      </w:r>
      <w:r>
        <w:t xml:space="preserve"> (..........</w:t>
      </w:r>
      <w:r w:rsidR="00CA7D2B">
        <w:t xml:space="preserve">   </w:t>
      </w:r>
      <w:r>
        <w:t>...</w:t>
      </w:r>
      <w:r w:rsidR="00CA7D2B">
        <w:t xml:space="preserve"> </w:t>
      </w:r>
      <w:r>
        <w:t>Eur/1 ks)</w:t>
      </w:r>
    </w:p>
    <w:p w14:paraId="7E0B4DFA" w14:textId="234BA038" w:rsidR="00C26F06" w:rsidRDefault="00C26F06" w:rsidP="009D0C49">
      <w:pPr>
        <w:pStyle w:val="Odsekzoznamu"/>
        <w:spacing w:after="0" w:line="240" w:lineRule="auto"/>
        <w:ind w:left="993" w:hanging="426"/>
        <w:jc w:val="both"/>
      </w:pPr>
      <w:r>
        <w:t>1.4.</w:t>
      </w:r>
      <w:r>
        <w:tab/>
        <w:t xml:space="preserve">Cena bez DPH za </w:t>
      </w:r>
      <w:r w:rsidR="00CA7D2B">
        <w:t>......</w:t>
      </w:r>
      <w:r>
        <w:t xml:space="preserve"> ks čerpadlá pre závod  ........</w:t>
      </w:r>
      <w:r w:rsidR="00CA7D2B">
        <w:t xml:space="preserve">             </w:t>
      </w:r>
      <w:r>
        <w:t>....  Eur (.......</w:t>
      </w:r>
      <w:r w:rsidR="00CA7D2B">
        <w:t xml:space="preserve">   </w:t>
      </w:r>
      <w:r>
        <w:t>.</w:t>
      </w:r>
      <w:r w:rsidR="00CA7D2B">
        <w:t>.</w:t>
      </w:r>
      <w:r>
        <w:t xml:space="preserve">.. </w:t>
      </w:r>
      <w:r w:rsidR="00CA7D2B">
        <w:t xml:space="preserve">  </w:t>
      </w:r>
      <w:r>
        <w:t>Eur/1 ks)</w:t>
      </w:r>
    </w:p>
    <w:p w14:paraId="00DF5072" w14:textId="19E5933E" w:rsidR="00C26F06" w:rsidRDefault="00C26F06" w:rsidP="009D0C49">
      <w:pPr>
        <w:pStyle w:val="Odsekzoznamu"/>
        <w:spacing w:after="0" w:line="240" w:lineRule="auto"/>
        <w:ind w:left="993" w:hanging="426"/>
        <w:jc w:val="both"/>
      </w:pPr>
      <w:r>
        <w:t>1.5.</w:t>
      </w:r>
      <w:r>
        <w:tab/>
        <w:t xml:space="preserve">Cena bez DPH za </w:t>
      </w:r>
      <w:r w:rsidR="00CA7D2B">
        <w:t>...... ks</w:t>
      </w:r>
      <w:r>
        <w:t xml:space="preserve"> čerpadlá pre závod </w:t>
      </w:r>
      <w:r w:rsidR="00CA7D2B">
        <w:t xml:space="preserve"> </w:t>
      </w:r>
      <w:r>
        <w:t xml:space="preserve">          ............</w:t>
      </w:r>
      <w:r w:rsidR="00CA7D2B">
        <w:t xml:space="preserve">   </w:t>
      </w:r>
      <w:r>
        <w:t xml:space="preserve">  Eur  (..............  Eur/1 ks)</w:t>
      </w:r>
    </w:p>
    <w:p w14:paraId="27C884CF" w14:textId="2BB5ED87" w:rsidR="00787BF5" w:rsidRPr="006941E9" w:rsidRDefault="00787BF5" w:rsidP="009D0C49">
      <w:pPr>
        <w:pStyle w:val="Odsekzoznamu"/>
        <w:spacing w:after="0" w:line="240" w:lineRule="auto"/>
        <w:ind w:left="993" w:hanging="426"/>
        <w:jc w:val="both"/>
      </w:pPr>
      <w:r>
        <w:t>1.</w:t>
      </w:r>
      <w:r w:rsidR="00C26F06">
        <w:t>6</w:t>
      </w:r>
      <w:r>
        <w:t xml:space="preserve">.  </w:t>
      </w:r>
      <w:r w:rsidRPr="00787BF5">
        <w:rPr>
          <w:b/>
        </w:rPr>
        <w:t>Cena bez DPH za položky 1.1. - 1.</w:t>
      </w:r>
      <w:r w:rsidR="00C26F06">
        <w:rPr>
          <w:b/>
        </w:rPr>
        <w:t>5</w:t>
      </w:r>
      <w:r w:rsidRPr="00787BF5">
        <w:rPr>
          <w:b/>
        </w:rPr>
        <w:t>.</w:t>
      </w:r>
      <w:r w:rsidR="00786B6F">
        <w:rPr>
          <w:b/>
        </w:rPr>
        <w:t xml:space="preserve"> </w:t>
      </w:r>
      <w:r w:rsidRPr="00787BF5">
        <w:rPr>
          <w:b/>
        </w:rPr>
        <w:t>spolu:</w:t>
      </w:r>
      <w:r>
        <w:t xml:space="preserve">                   </w:t>
      </w:r>
      <w:r w:rsidR="00C04953">
        <w:t xml:space="preserve">   </w:t>
      </w:r>
      <w:r>
        <w:t xml:space="preserve"> .............................</w:t>
      </w:r>
      <w:r w:rsidR="00786B6F">
        <w:t xml:space="preserve"> </w:t>
      </w:r>
      <w:r>
        <w:t>.....Eur</w:t>
      </w:r>
    </w:p>
    <w:p w14:paraId="0BF282BE" w14:textId="1026C68F" w:rsidR="00A111F1" w:rsidRPr="00C46C07" w:rsidRDefault="009D0C49" w:rsidP="009D0C49">
      <w:pPr>
        <w:pStyle w:val="Odsekzoznamu"/>
        <w:spacing w:after="0" w:line="240" w:lineRule="auto"/>
        <w:ind w:left="567" w:hanging="567"/>
        <w:jc w:val="both"/>
      </w:pPr>
      <w:r>
        <w:lastRenderedPageBreak/>
        <w:t>2.</w:t>
      </w:r>
      <w:r>
        <w:tab/>
      </w:r>
      <w:r w:rsidR="00A111F1" w:rsidRPr="0002668F">
        <w:t xml:space="preserve">Cena za predmet zmluvy je stanovená bez DPH a zahŕňa </w:t>
      </w:r>
      <w:r w:rsidR="00787BF5">
        <w:t xml:space="preserve"> </w:t>
      </w:r>
      <w:r w:rsidR="00A111F1" w:rsidRPr="0002668F">
        <w:t xml:space="preserve">všetky ekonomicky oprávnené náklady predávajúceho vynaložené v súvislosti s dodávkou predmetu </w:t>
      </w:r>
      <w:r w:rsidR="00A111F1">
        <w:t>zmluv</w:t>
      </w:r>
      <w:r w:rsidR="00A111F1" w:rsidRPr="0002668F">
        <w:t xml:space="preserve">y, najmä náklady za tovar, obstaranie/výrobu tovaru, </w:t>
      </w:r>
      <w:r w:rsidR="00A111F1" w:rsidRPr="00AB0F72">
        <w:t>dopravu</w:t>
      </w:r>
      <w:r w:rsidR="00A111F1" w:rsidRPr="0002668F">
        <w:t xml:space="preserve"> na miesto určenia podľa voľby kupujúceho, n</w:t>
      </w:r>
      <w:r w:rsidR="00293841">
        <w:t xml:space="preserve">áklady na obalovú techniku, </w:t>
      </w:r>
      <w:r w:rsidR="00A111F1" w:rsidRPr="0002668F">
        <w:t>balenie</w:t>
      </w:r>
      <w:r w:rsidR="00293841">
        <w:t xml:space="preserve"> a poistenie</w:t>
      </w:r>
      <w:r w:rsidR="00A111F1" w:rsidRPr="0002668F">
        <w:t>, dovozné clá</w:t>
      </w:r>
      <w:r w:rsidR="009A04DE">
        <w:t xml:space="preserve">, </w:t>
      </w:r>
      <w:r w:rsidR="00A111F1" w:rsidRPr="00C46C07">
        <w:t>a pod. a primeraný zisk predávajúceho.</w:t>
      </w:r>
    </w:p>
    <w:p w14:paraId="4CA53BAA" w14:textId="3E2BEBBD" w:rsidR="0075100D" w:rsidRDefault="00A111F1" w:rsidP="0075100D">
      <w:pPr>
        <w:pStyle w:val="Odsekzoznamu"/>
        <w:widowControl w:val="0"/>
        <w:numPr>
          <w:ilvl w:val="0"/>
          <w:numId w:val="32"/>
        </w:numPr>
        <w:spacing w:after="0" w:line="240" w:lineRule="auto"/>
        <w:ind w:left="567" w:hanging="567"/>
        <w:jc w:val="both"/>
      </w:pPr>
      <w:r w:rsidRPr="0002668F">
        <w:t>DPH bude účtovaná v zmysle platných zákonov a predpisov SR.</w:t>
      </w:r>
    </w:p>
    <w:p w14:paraId="35FF8E6C" w14:textId="42313582" w:rsidR="00C26F06" w:rsidRDefault="00C26F06" w:rsidP="00C26F06">
      <w:pPr>
        <w:widowControl w:val="0"/>
        <w:jc w:val="both"/>
      </w:pPr>
    </w:p>
    <w:p w14:paraId="74DE897A" w14:textId="77777777" w:rsidR="00CA7D2B" w:rsidRDefault="00CA7D2B" w:rsidP="00C26F06">
      <w:pPr>
        <w:widowControl w:val="0"/>
        <w:jc w:val="both"/>
      </w:pPr>
    </w:p>
    <w:p w14:paraId="633E8165" w14:textId="6390FF76" w:rsidR="00A111F1" w:rsidRPr="0075100D" w:rsidRDefault="00A111F1" w:rsidP="0075100D">
      <w:pPr>
        <w:pStyle w:val="Odsekzoznamu"/>
        <w:widowControl w:val="0"/>
        <w:spacing w:after="0" w:line="240" w:lineRule="auto"/>
        <w:ind w:left="4107" w:firstLine="141"/>
        <w:jc w:val="both"/>
      </w:pPr>
      <w:r w:rsidRPr="0075100D">
        <w:rPr>
          <w:b/>
          <w:sz w:val="24"/>
          <w:szCs w:val="24"/>
        </w:rPr>
        <w:t>V.</w:t>
      </w:r>
    </w:p>
    <w:p w14:paraId="6FF6F181" w14:textId="77777777" w:rsidR="00A111F1" w:rsidRPr="001104A5" w:rsidRDefault="00A111F1" w:rsidP="00C451ED">
      <w:pPr>
        <w:tabs>
          <w:tab w:val="left" w:pos="-5954"/>
        </w:tabs>
        <w:jc w:val="center"/>
        <w:rPr>
          <w:rFonts w:ascii="Calibri" w:hAnsi="Calibri" w:cs="Calibri"/>
          <w:sz w:val="22"/>
          <w:szCs w:val="22"/>
        </w:rPr>
      </w:pPr>
      <w:r w:rsidRPr="0002668F">
        <w:rPr>
          <w:rFonts w:ascii="Calibri" w:hAnsi="Calibri" w:cs="Calibri"/>
          <w:b/>
          <w:sz w:val="24"/>
          <w:szCs w:val="24"/>
        </w:rPr>
        <w:t>Platobné podmienky a fakturácia</w:t>
      </w:r>
    </w:p>
    <w:p w14:paraId="6F9BDEB1" w14:textId="3025D1E5" w:rsidR="006B2DC6" w:rsidRPr="00195AB1" w:rsidRDefault="006B2DC6" w:rsidP="006B2DC6">
      <w:pPr>
        <w:pStyle w:val="Odsekzoznamu"/>
        <w:numPr>
          <w:ilvl w:val="0"/>
          <w:numId w:val="3"/>
        </w:numPr>
        <w:tabs>
          <w:tab w:val="left" w:pos="-5670"/>
          <w:tab w:val="left" w:pos="-5245"/>
        </w:tabs>
        <w:spacing w:after="0" w:line="240" w:lineRule="auto"/>
        <w:ind w:left="567"/>
        <w:jc w:val="both"/>
      </w:pPr>
      <w:r w:rsidRPr="00195AB1">
        <w:t>Predávajúci vystaví faktúru na zákl</w:t>
      </w:r>
      <w:r w:rsidR="00C65104">
        <w:t>ade skutočne dodaného tovaru</w:t>
      </w:r>
      <w:r w:rsidR="00C65104" w:rsidRPr="00C65104">
        <w:rPr>
          <w:u w:val="single"/>
        </w:rPr>
        <w:t xml:space="preserve"> </w:t>
      </w:r>
      <w:r w:rsidR="00C65104" w:rsidRPr="00380629">
        <w:rPr>
          <w:u w:val="single"/>
        </w:rPr>
        <w:t xml:space="preserve">zvlášť </w:t>
      </w:r>
      <w:r w:rsidR="00C65104">
        <w:rPr>
          <w:u w:val="single"/>
        </w:rPr>
        <w:t>za</w:t>
      </w:r>
      <w:r w:rsidR="00C65104" w:rsidRPr="00380629">
        <w:rPr>
          <w:u w:val="single"/>
        </w:rPr>
        <w:t xml:space="preserve"> každý závod</w:t>
      </w:r>
      <w:r w:rsidR="00C65104">
        <w:rPr>
          <w:u w:val="single"/>
        </w:rPr>
        <w:t>.</w:t>
      </w:r>
    </w:p>
    <w:p w14:paraId="49BB1DD1" w14:textId="115F51EF" w:rsidR="006B2DC6" w:rsidRPr="005C2E60" w:rsidRDefault="006B2DC6" w:rsidP="006B2DC6">
      <w:pPr>
        <w:pStyle w:val="Odsekzoznamu"/>
        <w:numPr>
          <w:ilvl w:val="0"/>
          <w:numId w:val="3"/>
        </w:numPr>
        <w:suppressAutoHyphens w:val="0"/>
        <w:spacing w:line="240" w:lineRule="auto"/>
        <w:ind w:left="567" w:hanging="567"/>
        <w:jc w:val="both"/>
      </w:pPr>
      <w:r w:rsidRPr="00F66AB9">
        <w:t>Kupujúci uhradí cenu na základe faktúr/faktúry (ďalej len faktúra), ktorá musí mať náležitosti podľa § 74 zákona č. 222/2004 Z. z. o dani z pridanej hodnoty. Ak sa dodanie tovaru alebo služby uskutočňuje čiastkovo alebo opakovane, faktúra môže byť vystavená najviac za obdobie 12 kalendárnych mesiacov.</w:t>
      </w:r>
      <w:r w:rsidRPr="00FB5798">
        <w:rPr>
          <w:b/>
        </w:rPr>
        <w:t xml:space="preserve"> Doba splatnosti faktúry je </w:t>
      </w:r>
      <w:r>
        <w:rPr>
          <w:b/>
        </w:rPr>
        <w:t>6</w:t>
      </w:r>
      <w:r w:rsidRPr="00FB5798">
        <w:rPr>
          <w:b/>
        </w:rPr>
        <w:t>0 dní od jej preukázateľného doručenia (poštou, osobne) kupujúcemu.</w:t>
      </w:r>
      <w:r w:rsidRPr="00195AB1">
        <w:t xml:space="preserve"> Zmluvné strany sa dohodli, že zasielanie faktúry elektronickou poštou je možné a prípustné len na základe predchádzajúceho písomného odsúhlasenia takéhoto spôsobu doručovania fakt</w:t>
      </w:r>
      <w:r w:rsidR="004346B3">
        <w:t>úry obidvomi zmluvnými stranami</w:t>
      </w:r>
      <w:r>
        <w:t xml:space="preserve"> </w:t>
      </w:r>
      <w:r w:rsidRPr="00FB5798">
        <w:t xml:space="preserve">po splnení podmienok zverejnených na </w:t>
      </w:r>
      <w:r w:rsidRPr="00FB5798">
        <w:rPr>
          <w:rFonts w:asciiTheme="minorHAnsi" w:hAnsiTheme="minorHAnsi" w:cstheme="minorHAnsi"/>
        </w:rPr>
        <w:t>webe  </w:t>
      </w:r>
      <w:r w:rsidRPr="005C2E60">
        <w:rPr>
          <w:rFonts w:asciiTheme="minorHAnsi" w:hAnsiTheme="minorHAnsi" w:cstheme="minorHAnsi"/>
        </w:rPr>
        <w:t>http://www.vodarne.eu/</w:t>
      </w:r>
      <w:proofErr w:type="spellStart"/>
      <w:r w:rsidRPr="005C2E60">
        <w:rPr>
          <w:rFonts w:asciiTheme="minorHAnsi" w:hAnsiTheme="minorHAnsi" w:cstheme="minorHAnsi"/>
        </w:rPr>
        <w:t>spolocnost</w:t>
      </w:r>
      <w:proofErr w:type="spellEnd"/>
      <w:r w:rsidRPr="005C2E60">
        <w:rPr>
          <w:rFonts w:asciiTheme="minorHAnsi" w:hAnsiTheme="minorHAnsi" w:cstheme="minorHAnsi"/>
        </w:rPr>
        <w:t>/</w:t>
      </w:r>
      <w:proofErr w:type="spellStart"/>
      <w:r w:rsidRPr="005C2E60">
        <w:rPr>
          <w:rFonts w:asciiTheme="minorHAnsi" w:hAnsiTheme="minorHAnsi" w:cstheme="minorHAnsi"/>
        </w:rPr>
        <w:t>dodavatelia</w:t>
      </w:r>
      <w:proofErr w:type="spellEnd"/>
      <w:r w:rsidRPr="005C2E60">
        <w:rPr>
          <w:rFonts w:asciiTheme="minorHAnsi" w:hAnsiTheme="minorHAnsi" w:cstheme="minorHAnsi"/>
        </w:rPr>
        <w:t>–e-</w:t>
      </w:r>
      <w:proofErr w:type="spellStart"/>
      <w:r w:rsidRPr="005C2E60">
        <w:rPr>
          <w:rFonts w:asciiTheme="minorHAnsi" w:hAnsiTheme="minorHAnsi" w:cstheme="minorHAnsi"/>
        </w:rPr>
        <w:t>faktury</w:t>
      </w:r>
      <w:proofErr w:type="spellEnd"/>
      <w:r w:rsidRPr="005C2E60">
        <w:rPr>
          <w:rFonts w:asciiTheme="minorHAnsi" w:hAnsiTheme="minorHAnsi" w:cstheme="minorHAnsi"/>
        </w:rPr>
        <w:t xml:space="preserve"> súčasťou ktorých je vzor Dohody o </w:t>
      </w:r>
      <w:r w:rsidR="00366775">
        <w:rPr>
          <w:rFonts w:asciiTheme="minorHAnsi" w:hAnsiTheme="minorHAnsi" w:cstheme="minorHAnsi"/>
        </w:rPr>
        <w:t>elektronickom prijímaní faktúr.</w:t>
      </w:r>
    </w:p>
    <w:p w14:paraId="2A73BBF6" w14:textId="77777777" w:rsidR="006B2DC6" w:rsidRDefault="006B2DC6" w:rsidP="006B2DC6">
      <w:pPr>
        <w:pStyle w:val="Odsekzoznamu"/>
        <w:numPr>
          <w:ilvl w:val="0"/>
          <w:numId w:val="3"/>
        </w:numPr>
        <w:spacing w:after="0" w:line="240" w:lineRule="auto"/>
        <w:ind w:left="567"/>
        <w:jc w:val="both"/>
      </w:pPr>
      <w:r w:rsidRPr="00195AB1">
        <w:t xml:space="preserve">Ak sa predávajúci bude v rozhodnom období nachádzať v Zozname platiteľov dane z pridanej hodnoty, u ktorých nastali dôvody na zrušenie registrácie pre DPH, priebežne aktualizovanom Finančnou správou (ďalej len „Zoznam“), kupujúci nie je povinný zaplatiť časť ceny fakturovanú predávajúcim ako DPH, a to až do okamihu výmazu zo Zoznamu alebo do okamihu predloženia potvrdenia vydaného Daňovým úradom, že predávajúci nie je daňovým dlžníkom (ďalej len „potvrdenie daňového úradu“). Rozhodným obdobím sa pre účely tejto zmluvy rozumie obdobie odo dňa preukázateľného doručenia faktúry kupujúcemu až po uhradenie kúpnej ceny kupujúcim predávajúcemu. V takomto prípade sa doba splatnosti faktúry pre časť zodpovedajúcu DPH prerušuje a nová doba splatnosti </w:t>
      </w:r>
      <w:r>
        <w:t>60</w:t>
      </w:r>
      <w:r w:rsidRPr="00195AB1">
        <w:t xml:space="preserve"> dní začína plynúť odo dňa oprávneného písomného oznámenia predávajúceho o výmaze zo Zoznamu,</w:t>
      </w:r>
      <w:r w:rsidRPr="00D84398">
        <w:t xml:space="preserve"> alebo odo dňa predloženia potvrdenia daňového úradu predávajúcim kupujúcemu.</w:t>
      </w:r>
    </w:p>
    <w:p w14:paraId="23AC7B4E" w14:textId="77777777" w:rsidR="00C819D9" w:rsidRPr="00B2209F" w:rsidRDefault="00C819D9" w:rsidP="00C819D9">
      <w:pPr>
        <w:pStyle w:val="Odsekzoznamu"/>
        <w:numPr>
          <w:ilvl w:val="0"/>
          <w:numId w:val="3"/>
        </w:numPr>
        <w:spacing w:after="0" w:line="240" w:lineRule="auto"/>
        <w:ind w:left="567"/>
        <w:jc w:val="both"/>
      </w:pPr>
      <w:r w:rsidRPr="00B2209F">
        <w:t>Predávajúci v čase uzatvárania zmluvy a jej trvania nesmie mať „dlh“ voči Finančnej správe, poisťovniam a ostatným orgánom štátnej správy a ich inštitúciám. Ak je zrejme z verejne dostupných zdrojov, že predávajúci má dlhy voči vyššie uvedeným inštitúciám je povinný na výzvu objednávateľa predložiť potvrdenie o zaplatení predmetných dlhov, resp. potvrdenie, že sa o úhrade dlhov dohodol s príslušnými inštitúciami.</w:t>
      </w:r>
    </w:p>
    <w:p w14:paraId="23C5E445" w14:textId="77777777" w:rsidR="006B2DC6" w:rsidRPr="0002668F" w:rsidRDefault="006B2DC6" w:rsidP="006B2DC6">
      <w:pPr>
        <w:pStyle w:val="Odsekzoznamu"/>
        <w:numPr>
          <w:ilvl w:val="0"/>
          <w:numId w:val="3"/>
        </w:numPr>
        <w:spacing w:after="0" w:line="240" w:lineRule="auto"/>
        <w:ind w:left="567" w:hanging="573"/>
        <w:jc w:val="both"/>
      </w:pPr>
      <w:r w:rsidRPr="00B600F5">
        <w:t>Každá faktúra musí obsahovať okrem náležitostí podľa zákona č. 222/2004 Z. z. o dani z pridanej hodnoty, zákona č. 431/2002 Z. z. o účtovníctve a Obchodného zákonníka č. 513/1991 Z. z.:</w:t>
      </w:r>
    </w:p>
    <w:p w14:paraId="05C0E23D" w14:textId="77777777" w:rsidR="005C2E60" w:rsidRPr="0002668F" w:rsidRDefault="005C2E60" w:rsidP="005C2E60">
      <w:pPr>
        <w:pStyle w:val="Odsekzoznamu"/>
        <w:numPr>
          <w:ilvl w:val="1"/>
          <w:numId w:val="4"/>
        </w:numPr>
        <w:tabs>
          <w:tab w:val="left" w:pos="-5670"/>
        </w:tabs>
        <w:spacing w:after="0" w:line="240" w:lineRule="auto"/>
        <w:ind w:left="851" w:hanging="284"/>
        <w:jc w:val="both"/>
      </w:pPr>
      <w:r w:rsidRPr="0002668F">
        <w:t>číslo zmluvy,</w:t>
      </w:r>
      <w:r>
        <w:t xml:space="preserve"> resp. objednávky,</w:t>
      </w:r>
    </w:p>
    <w:p w14:paraId="53B3FF46" w14:textId="77777777" w:rsidR="005C2E60" w:rsidRPr="0002668F" w:rsidRDefault="005C2E60" w:rsidP="005C2E60">
      <w:pPr>
        <w:numPr>
          <w:ilvl w:val="1"/>
          <w:numId w:val="4"/>
        </w:numPr>
        <w:tabs>
          <w:tab w:val="left" w:pos="-5670"/>
        </w:tabs>
        <w:ind w:left="851" w:hanging="284"/>
        <w:jc w:val="both"/>
        <w:rPr>
          <w:rFonts w:ascii="Calibri" w:hAnsi="Calibri" w:cs="Calibri"/>
          <w:sz w:val="22"/>
          <w:szCs w:val="22"/>
        </w:rPr>
      </w:pPr>
      <w:r>
        <w:rPr>
          <w:rFonts w:ascii="Calibri" w:hAnsi="Calibri" w:cs="Calibri"/>
          <w:sz w:val="22"/>
          <w:szCs w:val="22"/>
        </w:rPr>
        <w:t>dátum splatnosti,</w:t>
      </w:r>
    </w:p>
    <w:p w14:paraId="3B54F45A" w14:textId="77777777" w:rsidR="005C2E60" w:rsidRPr="00A94EC6" w:rsidRDefault="005C2E60" w:rsidP="005C2E60">
      <w:pPr>
        <w:numPr>
          <w:ilvl w:val="1"/>
          <w:numId w:val="4"/>
        </w:numPr>
        <w:tabs>
          <w:tab w:val="left" w:pos="-5670"/>
        </w:tabs>
        <w:ind w:left="851" w:hanging="284"/>
        <w:jc w:val="both"/>
        <w:rPr>
          <w:rFonts w:ascii="Calibri" w:hAnsi="Calibri" w:cs="Calibri"/>
          <w:sz w:val="22"/>
          <w:szCs w:val="22"/>
        </w:rPr>
      </w:pPr>
      <w:r w:rsidRPr="00A94EC6">
        <w:rPr>
          <w:rFonts w:ascii="Calibri" w:hAnsi="Calibri" w:cs="Calibri"/>
          <w:sz w:val="22"/>
          <w:szCs w:val="22"/>
        </w:rPr>
        <w:t>označenie peňažného ústavu a číslo účtu, na ktorý je potrebné realizovať úhradu.</w:t>
      </w:r>
    </w:p>
    <w:p w14:paraId="24E7AA81" w14:textId="77777777" w:rsidR="00C819D9" w:rsidRPr="00E33259" w:rsidRDefault="00C819D9" w:rsidP="00C819D9">
      <w:pPr>
        <w:pStyle w:val="Odsekzoznamu"/>
        <w:numPr>
          <w:ilvl w:val="0"/>
          <w:numId w:val="3"/>
        </w:numPr>
        <w:tabs>
          <w:tab w:val="left" w:pos="-5670"/>
          <w:tab w:val="left" w:pos="-5245"/>
        </w:tabs>
        <w:spacing w:after="0" w:line="240" w:lineRule="auto"/>
        <w:ind w:left="567"/>
        <w:jc w:val="both"/>
      </w:pPr>
      <w:r w:rsidRPr="00E33259">
        <w:t xml:space="preserve">Súčasťou faktúry bude dodací list/preberací protokol alebo ekvivalentný doklad kde bude čitateľný podpis zodpovedného zamestnanca/oprávneného zástupcu kupujúceho, ktorý za VVS, </w:t>
      </w:r>
      <w:proofErr w:type="spellStart"/>
      <w:r w:rsidRPr="00E33259">
        <w:t>a.s</w:t>
      </w:r>
      <w:proofErr w:type="spellEnd"/>
      <w:r w:rsidRPr="00E33259">
        <w:t xml:space="preserve">. prevzal uvedený tovar. </w:t>
      </w:r>
    </w:p>
    <w:p w14:paraId="7BA11039" w14:textId="77777777" w:rsidR="006B2DC6" w:rsidRDefault="006B2DC6" w:rsidP="006B2DC6">
      <w:pPr>
        <w:pStyle w:val="Odsekzoznamu"/>
        <w:numPr>
          <w:ilvl w:val="0"/>
          <w:numId w:val="3"/>
        </w:numPr>
        <w:tabs>
          <w:tab w:val="left" w:pos="-5670"/>
          <w:tab w:val="left" w:pos="-5245"/>
        </w:tabs>
        <w:spacing w:after="0" w:line="240" w:lineRule="auto"/>
        <w:ind w:left="567"/>
        <w:jc w:val="both"/>
      </w:pPr>
      <w:r w:rsidRPr="00D84398">
        <w:t>V prípade, že faktúra nebude obsahovať náležitosti uvedené v zmluve, kupujúci je oprávnený vrátiť ju predávajúcemu na doplnenie. V takom prípade sa preruší plynutie lehoty a nová lehota začne plynúť doručením opravenej faktúry kupujúcemu.</w:t>
      </w:r>
    </w:p>
    <w:p w14:paraId="6CF8512B" w14:textId="77777777" w:rsidR="006B2DC6" w:rsidRDefault="006B2DC6" w:rsidP="006B2DC6">
      <w:pPr>
        <w:pStyle w:val="Odsekzoznamu"/>
        <w:numPr>
          <w:ilvl w:val="0"/>
          <w:numId w:val="3"/>
        </w:numPr>
        <w:tabs>
          <w:tab w:val="left" w:pos="-5670"/>
          <w:tab w:val="left" w:pos="-5245"/>
        </w:tabs>
        <w:spacing w:after="0" w:line="240" w:lineRule="auto"/>
        <w:ind w:left="567"/>
        <w:jc w:val="both"/>
      </w:pPr>
      <w:r w:rsidRPr="00D84398">
        <w:t>Kupujúci sa zaväzuje, že po obdržaní faktúry bezodkladne skontroluje všetky náležitosti faktúry, aby nedochádzalo k nežiaducemu predlžovaniu lehoty splatnosti faktúry.</w:t>
      </w:r>
    </w:p>
    <w:p w14:paraId="0D4EBF35" w14:textId="77777777" w:rsidR="006B2DC6" w:rsidRPr="00D84398" w:rsidRDefault="006B2DC6" w:rsidP="006B2DC6">
      <w:pPr>
        <w:pStyle w:val="Odsekzoznamu"/>
        <w:numPr>
          <w:ilvl w:val="0"/>
          <w:numId w:val="3"/>
        </w:numPr>
        <w:tabs>
          <w:tab w:val="left" w:pos="-5670"/>
          <w:tab w:val="left" w:pos="-5245"/>
        </w:tabs>
        <w:spacing w:after="0" w:line="240" w:lineRule="auto"/>
        <w:ind w:left="567"/>
        <w:jc w:val="both"/>
      </w:pPr>
      <w:r w:rsidRPr="00D84398">
        <w:t>Predávajúci zodpovedá za správnosť a úplnosť faktúry.</w:t>
      </w:r>
    </w:p>
    <w:p w14:paraId="210A0CFA" w14:textId="77777777" w:rsidR="006B2DC6" w:rsidRPr="00D84398" w:rsidRDefault="006B2DC6" w:rsidP="006B2DC6">
      <w:pPr>
        <w:pStyle w:val="Odsekzoznamu"/>
        <w:numPr>
          <w:ilvl w:val="0"/>
          <w:numId w:val="3"/>
        </w:numPr>
        <w:tabs>
          <w:tab w:val="left" w:pos="-5670"/>
        </w:tabs>
        <w:spacing w:after="0" w:line="240" w:lineRule="auto"/>
        <w:ind w:left="567"/>
        <w:jc w:val="both"/>
      </w:pPr>
      <w:r w:rsidRPr="00D84398">
        <w:t xml:space="preserve">Faktúra bude zaslaná na adresu: </w:t>
      </w:r>
      <w:r w:rsidRPr="00D84398">
        <w:rPr>
          <w:b/>
        </w:rPr>
        <w:t xml:space="preserve">Východoslovenská vodárenská spoločnosť, </w:t>
      </w:r>
      <w:proofErr w:type="spellStart"/>
      <w:r w:rsidRPr="00D84398">
        <w:rPr>
          <w:b/>
        </w:rPr>
        <w:t>a.s</w:t>
      </w:r>
      <w:proofErr w:type="spellEnd"/>
      <w:r w:rsidRPr="00D84398">
        <w:rPr>
          <w:b/>
        </w:rPr>
        <w:t>., Komenského 50, 042 48 Košice</w:t>
      </w:r>
      <w:r w:rsidRPr="00D84398">
        <w:t>.</w:t>
      </w:r>
    </w:p>
    <w:p w14:paraId="69F16EE4" w14:textId="77777777" w:rsidR="00EC32C6" w:rsidRDefault="00EC32C6" w:rsidP="006B2DC6">
      <w:pPr>
        <w:jc w:val="center"/>
        <w:rPr>
          <w:rFonts w:ascii="Calibri" w:hAnsi="Calibri" w:cs="Calibri"/>
          <w:b/>
          <w:sz w:val="24"/>
          <w:szCs w:val="24"/>
        </w:rPr>
      </w:pPr>
    </w:p>
    <w:p w14:paraId="4F7BBF32" w14:textId="66872709" w:rsidR="006B2DC6" w:rsidRPr="0002668F" w:rsidRDefault="006B2DC6" w:rsidP="006B2DC6">
      <w:pPr>
        <w:jc w:val="center"/>
        <w:rPr>
          <w:rFonts w:ascii="Calibri" w:hAnsi="Calibri" w:cs="Calibri"/>
          <w:b/>
          <w:sz w:val="24"/>
          <w:szCs w:val="24"/>
        </w:rPr>
      </w:pPr>
      <w:r w:rsidRPr="0002668F">
        <w:rPr>
          <w:rFonts w:ascii="Calibri" w:hAnsi="Calibri" w:cs="Calibri"/>
          <w:b/>
          <w:sz w:val="24"/>
          <w:szCs w:val="24"/>
        </w:rPr>
        <w:lastRenderedPageBreak/>
        <w:t>VI.</w:t>
      </w:r>
    </w:p>
    <w:p w14:paraId="5962BC93" w14:textId="77777777" w:rsidR="006B2DC6" w:rsidRPr="0002668F" w:rsidRDefault="006B2DC6" w:rsidP="006B2DC6">
      <w:pPr>
        <w:jc w:val="center"/>
        <w:rPr>
          <w:rFonts w:ascii="Calibri" w:hAnsi="Calibri" w:cs="Calibri"/>
          <w:sz w:val="22"/>
          <w:szCs w:val="22"/>
        </w:rPr>
      </w:pPr>
      <w:r w:rsidRPr="0002668F">
        <w:rPr>
          <w:rFonts w:ascii="Calibri" w:hAnsi="Calibri" w:cs="Calibri"/>
          <w:b/>
          <w:sz w:val="24"/>
          <w:szCs w:val="24"/>
        </w:rPr>
        <w:t>Zmluvné pokuty a úroky z omeškania</w:t>
      </w:r>
    </w:p>
    <w:p w14:paraId="6611DDCD" w14:textId="63FE2BB8" w:rsidR="005C2E60" w:rsidRDefault="005C2E60" w:rsidP="00912E30">
      <w:pPr>
        <w:pStyle w:val="Odsekzoznamu"/>
        <w:numPr>
          <w:ilvl w:val="0"/>
          <w:numId w:val="17"/>
        </w:numPr>
        <w:tabs>
          <w:tab w:val="left" w:pos="-5954"/>
        </w:tabs>
        <w:spacing w:after="0" w:line="240" w:lineRule="auto"/>
        <w:ind w:left="567"/>
        <w:jc w:val="both"/>
      </w:pPr>
      <w:r w:rsidRPr="00D84398">
        <w:t>V prípade nedodržania termínu dodania tovaru predávajúcim v súlade so zmluvou si kupujúci môže uplatniť voči predávajúcemu nárok na zmluvnú pokutu vo výške 0,025 % z kúpnej ceny predmetu zmluvy za každý deň omeškania.</w:t>
      </w:r>
    </w:p>
    <w:p w14:paraId="28E021DD" w14:textId="6BA124E5" w:rsidR="00C819D9" w:rsidRDefault="00C819D9" w:rsidP="00C819D9">
      <w:pPr>
        <w:pStyle w:val="Odsekzoznamu"/>
        <w:numPr>
          <w:ilvl w:val="0"/>
          <w:numId w:val="17"/>
        </w:numPr>
        <w:tabs>
          <w:tab w:val="left" w:pos="-5954"/>
        </w:tabs>
        <w:spacing w:after="0" w:line="240" w:lineRule="auto"/>
        <w:ind w:left="567"/>
        <w:jc w:val="both"/>
      </w:pPr>
      <w:r>
        <w:t>Ľubovoľné zdržanie vzniknuté vinou kupujúceho, ktoré obmedzuje možnosť predávajúceho plniť svoje povinnosti v stanovenom čase, nebude dôvodom na vymáhanie sankcií.</w:t>
      </w:r>
    </w:p>
    <w:p w14:paraId="5676EEF1" w14:textId="77777777" w:rsidR="005C2E60" w:rsidRDefault="005C2E60" w:rsidP="00912E30">
      <w:pPr>
        <w:pStyle w:val="Odsekzoznamu"/>
        <w:numPr>
          <w:ilvl w:val="0"/>
          <w:numId w:val="17"/>
        </w:numPr>
        <w:tabs>
          <w:tab w:val="left" w:pos="-5954"/>
        </w:tabs>
        <w:spacing w:after="0" w:line="240" w:lineRule="auto"/>
        <w:ind w:left="567"/>
        <w:jc w:val="both"/>
      </w:pPr>
      <w:r w:rsidRPr="00D84398">
        <w:t>V prípade oneskorenia kupujúceho s úhradou faktúry za dodaný tovar je predávajúci oprávnený kupujúcemu vyúčtovať úrok z omeškania vo výške 0,025 % z neuhradenej sumy za každý deň omeškania.</w:t>
      </w:r>
    </w:p>
    <w:p w14:paraId="2BB97BDA" w14:textId="77777777" w:rsidR="005C2E60" w:rsidRDefault="005C2E60" w:rsidP="00912E30">
      <w:pPr>
        <w:pStyle w:val="Odsekzoznamu"/>
        <w:numPr>
          <w:ilvl w:val="0"/>
          <w:numId w:val="17"/>
        </w:numPr>
        <w:tabs>
          <w:tab w:val="left" w:pos="-5954"/>
        </w:tabs>
        <w:spacing w:after="0" w:line="240" w:lineRule="auto"/>
        <w:ind w:left="567"/>
        <w:jc w:val="both"/>
      </w:pPr>
      <w:r w:rsidRPr="00D84398">
        <w:t xml:space="preserve">V prípade, ak sa predávajúci omešká s odstránením vád podľa článku VIII. </w:t>
      </w:r>
      <w:r>
        <w:t xml:space="preserve">bod </w:t>
      </w:r>
      <w:r w:rsidRPr="00D84398">
        <w:t>7. tejto zmluvy, kupujúci má právo požadovať zaplatenie zmluvnej pokuty vo výške 1% z kúpnej ceny. Týmto nie je dotknutý nárok na náhradu škody.</w:t>
      </w:r>
    </w:p>
    <w:p w14:paraId="05D12E0B" w14:textId="4472AA91" w:rsidR="005C2E60" w:rsidRDefault="005C2E60" w:rsidP="00912E30">
      <w:pPr>
        <w:pStyle w:val="Odsekzoznamu"/>
        <w:numPr>
          <w:ilvl w:val="0"/>
          <w:numId w:val="17"/>
        </w:numPr>
        <w:tabs>
          <w:tab w:val="left" w:pos="-5954"/>
        </w:tabs>
        <w:spacing w:after="0" w:line="240" w:lineRule="auto"/>
        <w:ind w:left="567"/>
        <w:jc w:val="both"/>
      </w:pPr>
      <w:r w:rsidRPr="00D84398">
        <w:t>Zmluvné strany sa dohodli, že v prípade nesplnenia povinnosti predávajúceho dodať tovar v požadovanom množstve a/alebo v dojednanej cene a/alebo v dojednanej kvalite a/alebo akosti a/alebo vyhotovení, má kupujúci právo uplatniť u predávajúceho zmluvnú pokutu vo výške 1 % z kúpnej ceny. Týmto nie je dotknuté právo na náhradu škody</w:t>
      </w:r>
      <w:r w:rsidRPr="009F3D12">
        <w:t>.</w:t>
      </w:r>
    </w:p>
    <w:p w14:paraId="72028997" w14:textId="77777777" w:rsidR="00C819D9" w:rsidRPr="001E4C24" w:rsidRDefault="00C819D9" w:rsidP="00C819D9">
      <w:pPr>
        <w:pStyle w:val="Odsekzoznamu"/>
        <w:numPr>
          <w:ilvl w:val="0"/>
          <w:numId w:val="17"/>
        </w:numPr>
        <w:tabs>
          <w:tab w:val="left" w:pos="-5954"/>
        </w:tabs>
        <w:spacing w:after="0" w:line="240" w:lineRule="auto"/>
        <w:ind w:left="567"/>
        <w:jc w:val="both"/>
      </w:pPr>
      <w:r w:rsidRPr="001E4C24">
        <w:t>Ak dôjde k úniku informácií, ktoré majú charakter dôverných informácií alebo obchodného tajomstva z dôvodov, za ktoré zodpovedá predávajúci alebo kupujúci alebo ak predávajúci alebo kupujúci poruší povinnosť stanovenú v článku XIV. tejto zmluvy, je predávajúci alebo kupujúci povinný nahradiť druhej zmluvnej strane vzniknutú škodu.</w:t>
      </w:r>
    </w:p>
    <w:p w14:paraId="48EE0FC8" w14:textId="77777777" w:rsidR="00C819D9" w:rsidRDefault="00C819D9" w:rsidP="00C819D9">
      <w:pPr>
        <w:pStyle w:val="Odsekzoznamu"/>
        <w:numPr>
          <w:ilvl w:val="0"/>
          <w:numId w:val="17"/>
        </w:numPr>
        <w:tabs>
          <w:tab w:val="left" w:pos="-5954"/>
        </w:tabs>
        <w:spacing w:after="0" w:line="240" w:lineRule="auto"/>
        <w:ind w:left="567"/>
        <w:jc w:val="both"/>
      </w:pPr>
      <w:r>
        <w:t>Kupujúci má právo na paušálnu náhradu nákladov spojených s uplatnením pohľadávky v zmysle § 369c ods. 1 zákona č. 513/1991 Zb. Obchodný zákonník (ďalej len „Obchodný zákonník“).</w:t>
      </w:r>
    </w:p>
    <w:p w14:paraId="74036711" w14:textId="0A942300" w:rsidR="006F61D0" w:rsidRDefault="006F61D0" w:rsidP="00BC106E">
      <w:pPr>
        <w:tabs>
          <w:tab w:val="left" w:pos="-5954"/>
        </w:tabs>
        <w:ind w:left="-3"/>
        <w:jc w:val="both"/>
        <w:rPr>
          <w:rFonts w:asciiTheme="minorHAnsi" w:hAnsiTheme="minorHAnsi" w:cstheme="minorHAnsi"/>
          <w:sz w:val="22"/>
          <w:szCs w:val="22"/>
        </w:rPr>
      </w:pPr>
    </w:p>
    <w:p w14:paraId="700F6A40" w14:textId="77777777" w:rsidR="00CA7D2B" w:rsidRDefault="00CA7D2B" w:rsidP="00BC106E">
      <w:pPr>
        <w:tabs>
          <w:tab w:val="left" w:pos="-5954"/>
        </w:tabs>
        <w:ind w:left="-3"/>
        <w:jc w:val="both"/>
        <w:rPr>
          <w:rFonts w:asciiTheme="minorHAnsi" w:hAnsiTheme="minorHAnsi" w:cstheme="minorHAnsi"/>
          <w:sz w:val="22"/>
          <w:szCs w:val="22"/>
        </w:rPr>
      </w:pPr>
    </w:p>
    <w:p w14:paraId="18E7487B" w14:textId="1942836B" w:rsidR="00A111F1" w:rsidRPr="0002668F" w:rsidRDefault="00912E30" w:rsidP="00C451ED">
      <w:pPr>
        <w:tabs>
          <w:tab w:val="left" w:pos="-5529"/>
        </w:tabs>
        <w:jc w:val="center"/>
        <w:rPr>
          <w:rFonts w:ascii="Calibri" w:hAnsi="Calibri" w:cs="Calibri"/>
          <w:b/>
          <w:sz w:val="24"/>
          <w:szCs w:val="24"/>
        </w:rPr>
      </w:pPr>
      <w:r>
        <w:rPr>
          <w:rFonts w:ascii="Calibri" w:hAnsi="Calibri" w:cs="Calibri"/>
          <w:b/>
          <w:sz w:val="24"/>
          <w:szCs w:val="24"/>
        </w:rPr>
        <w:t>V</w:t>
      </w:r>
      <w:r w:rsidR="00A111F1" w:rsidRPr="0002668F">
        <w:rPr>
          <w:rFonts w:ascii="Calibri" w:hAnsi="Calibri" w:cs="Calibri"/>
          <w:b/>
          <w:sz w:val="24"/>
          <w:szCs w:val="24"/>
        </w:rPr>
        <w:t>I</w:t>
      </w:r>
      <w:r w:rsidR="006B2DC6">
        <w:rPr>
          <w:rFonts w:ascii="Calibri" w:hAnsi="Calibri" w:cs="Calibri"/>
          <w:b/>
          <w:sz w:val="24"/>
          <w:szCs w:val="24"/>
        </w:rPr>
        <w:t>I</w:t>
      </w:r>
      <w:r w:rsidR="00A111F1" w:rsidRPr="0002668F">
        <w:rPr>
          <w:rFonts w:ascii="Calibri" w:hAnsi="Calibri" w:cs="Calibri"/>
          <w:b/>
          <w:sz w:val="24"/>
          <w:szCs w:val="24"/>
        </w:rPr>
        <w:t>.</w:t>
      </w:r>
    </w:p>
    <w:p w14:paraId="7BD45326" w14:textId="77777777" w:rsidR="00A111F1" w:rsidRPr="0002668F" w:rsidRDefault="00A111F1" w:rsidP="00C451ED">
      <w:pPr>
        <w:tabs>
          <w:tab w:val="left" w:pos="-5529"/>
        </w:tabs>
        <w:jc w:val="center"/>
        <w:rPr>
          <w:rFonts w:ascii="Calibri" w:hAnsi="Calibri" w:cs="Calibri"/>
          <w:sz w:val="22"/>
          <w:szCs w:val="22"/>
        </w:rPr>
      </w:pPr>
      <w:r w:rsidRPr="0002668F">
        <w:rPr>
          <w:rFonts w:ascii="Calibri" w:hAnsi="Calibri" w:cs="Calibri"/>
          <w:b/>
          <w:sz w:val="24"/>
          <w:szCs w:val="24"/>
        </w:rPr>
        <w:t>Miesto a spôsob plnenia</w:t>
      </w:r>
    </w:p>
    <w:p w14:paraId="1B86C90D" w14:textId="1A30955B" w:rsidR="006B2DC6" w:rsidRDefault="006B2DC6" w:rsidP="00912E30">
      <w:pPr>
        <w:pStyle w:val="Odsekzoznamu"/>
        <w:numPr>
          <w:ilvl w:val="0"/>
          <w:numId w:val="18"/>
        </w:numPr>
        <w:tabs>
          <w:tab w:val="left" w:pos="-5245"/>
        </w:tabs>
        <w:spacing w:after="0" w:line="240" w:lineRule="auto"/>
        <w:ind w:left="567"/>
        <w:jc w:val="both"/>
      </w:pPr>
      <w:r w:rsidRPr="00D84398">
        <w:t>Miestom dodania (prevzatia predmetu zmluvy) na základe dohody zmluvných strán bude na mieste urče</w:t>
      </w:r>
      <w:r>
        <w:t xml:space="preserve">nia v zmysle článku III. bod </w:t>
      </w:r>
      <w:r w:rsidRPr="00D84398">
        <w:t>1. tejto zmluvy</w:t>
      </w:r>
      <w:r w:rsidR="00823795">
        <w:t xml:space="preserve"> a jeho </w:t>
      </w:r>
      <w:proofErr w:type="spellStart"/>
      <w:r w:rsidR="00823795">
        <w:t>podbodov</w:t>
      </w:r>
      <w:proofErr w:type="spellEnd"/>
      <w:r w:rsidR="00823795">
        <w:t xml:space="preserve"> 1.1. - 1.5.</w:t>
      </w:r>
    </w:p>
    <w:p w14:paraId="1CDBAF19" w14:textId="77777777" w:rsidR="006B2DC6" w:rsidRDefault="006B2DC6" w:rsidP="00912E30">
      <w:pPr>
        <w:pStyle w:val="Odsekzoznamu"/>
        <w:numPr>
          <w:ilvl w:val="0"/>
          <w:numId w:val="18"/>
        </w:numPr>
        <w:tabs>
          <w:tab w:val="left" w:pos="-5245"/>
        </w:tabs>
        <w:spacing w:after="0" w:line="240" w:lineRule="auto"/>
        <w:ind w:left="567"/>
        <w:jc w:val="both"/>
      </w:pPr>
      <w:r w:rsidRPr="00D84398">
        <w:t>Dodávka predmetu zmluvy bude splnená jej odovzdaním na mieste dodania a podpisom dodacieho listu/preberacieho protokolu oprávneným zástupcom kupujúceho. Odovzdanie bude vykonané povereným zástupcom predávajúceho.</w:t>
      </w:r>
    </w:p>
    <w:p w14:paraId="32D90E7A" w14:textId="77777777" w:rsidR="006B2DC6" w:rsidRDefault="006B2DC6" w:rsidP="00912E30">
      <w:pPr>
        <w:pStyle w:val="Odsekzoznamu"/>
        <w:numPr>
          <w:ilvl w:val="0"/>
          <w:numId w:val="18"/>
        </w:numPr>
        <w:tabs>
          <w:tab w:val="left" w:pos="-5245"/>
        </w:tabs>
        <w:spacing w:after="0" w:line="240" w:lineRule="auto"/>
        <w:ind w:left="567"/>
        <w:jc w:val="both"/>
      </w:pPr>
      <w:r w:rsidRPr="00D84398">
        <w:t>Prevzatie bude vykonané oprávneným zástupcom kupujúceho na mieste dodania. Pre účely tejto zmluvy op</w:t>
      </w:r>
      <w:r>
        <w:t>rávneným zástupcom kupujúceho je kontaktná</w:t>
      </w:r>
      <w:r w:rsidRPr="00D84398">
        <w:t xml:space="preserve"> os</w:t>
      </w:r>
      <w:r>
        <w:t xml:space="preserve">oba uvedené v článku III. bod </w:t>
      </w:r>
      <w:r w:rsidRPr="00D84398">
        <w:t>1. tejto zmluvy.</w:t>
      </w:r>
    </w:p>
    <w:p w14:paraId="4C0D213B" w14:textId="77777777" w:rsidR="006B2DC6" w:rsidRDefault="006B2DC6" w:rsidP="00912E30">
      <w:pPr>
        <w:pStyle w:val="Odsekzoznamu"/>
        <w:numPr>
          <w:ilvl w:val="0"/>
          <w:numId w:val="18"/>
        </w:numPr>
        <w:tabs>
          <w:tab w:val="left" w:pos="-5245"/>
        </w:tabs>
        <w:spacing w:after="0" w:line="240" w:lineRule="auto"/>
        <w:ind w:left="567"/>
        <w:jc w:val="both"/>
      </w:pPr>
      <w:r w:rsidRPr="00D84398">
        <w:t xml:space="preserve">Nebezpečenstvo škody na tovare prechádza na kupujúceho v čase, keď tovar od predávajúceho prevezme, čo kupujúci potvrdí svojím podpisom na </w:t>
      </w:r>
      <w:r>
        <w:t>dodacom liste/</w:t>
      </w:r>
      <w:r w:rsidRPr="00D84398">
        <w:t>preberacom protokole.</w:t>
      </w:r>
    </w:p>
    <w:p w14:paraId="7103959E" w14:textId="11DC08FF" w:rsidR="00024E32" w:rsidRDefault="006B2DC6" w:rsidP="00912E30">
      <w:pPr>
        <w:pStyle w:val="Odsekzoznamu"/>
        <w:numPr>
          <w:ilvl w:val="0"/>
          <w:numId w:val="18"/>
        </w:numPr>
        <w:tabs>
          <w:tab w:val="left" w:pos="-5245"/>
        </w:tabs>
        <w:spacing w:after="0" w:line="240" w:lineRule="auto"/>
        <w:ind w:left="567"/>
        <w:jc w:val="both"/>
      </w:pPr>
      <w:r w:rsidRPr="00D84398">
        <w:t>Predávajúci je povinný vyrozumieť kupujúceho o</w:t>
      </w:r>
      <w:r>
        <w:t xml:space="preserve"> pripravenosti predmetu zmluvy </w:t>
      </w:r>
      <w:r w:rsidRPr="00D84398">
        <w:t>k odovzdaniu - prevz</w:t>
      </w:r>
      <w:r w:rsidR="00C65104">
        <w:t>atiu min. 2</w:t>
      </w:r>
      <w:r>
        <w:t xml:space="preserve"> pracovné dni vopred.</w:t>
      </w:r>
    </w:p>
    <w:p w14:paraId="4151C8D2" w14:textId="7360F493" w:rsidR="00753631" w:rsidRDefault="00753631" w:rsidP="00753631">
      <w:pPr>
        <w:tabs>
          <w:tab w:val="left" w:pos="-5245"/>
        </w:tabs>
        <w:ind w:left="-3"/>
        <w:jc w:val="both"/>
      </w:pPr>
    </w:p>
    <w:p w14:paraId="6993999F" w14:textId="77777777" w:rsidR="00CA7D2B" w:rsidRDefault="00CA7D2B" w:rsidP="00753631">
      <w:pPr>
        <w:tabs>
          <w:tab w:val="left" w:pos="-5245"/>
        </w:tabs>
        <w:ind w:left="-3"/>
        <w:jc w:val="both"/>
      </w:pPr>
    </w:p>
    <w:p w14:paraId="6AE27E5A" w14:textId="77777777" w:rsidR="00A111F1" w:rsidRPr="0002668F" w:rsidRDefault="00A111F1" w:rsidP="00C451ED">
      <w:pPr>
        <w:tabs>
          <w:tab w:val="left" w:pos="-5387"/>
        </w:tabs>
        <w:jc w:val="center"/>
        <w:rPr>
          <w:rFonts w:ascii="Calibri" w:hAnsi="Calibri" w:cs="Calibri"/>
          <w:b/>
          <w:sz w:val="24"/>
          <w:szCs w:val="24"/>
        </w:rPr>
      </w:pPr>
      <w:r>
        <w:rPr>
          <w:rFonts w:ascii="Calibri" w:hAnsi="Calibri" w:cs="Calibri"/>
          <w:b/>
          <w:sz w:val="24"/>
          <w:szCs w:val="24"/>
        </w:rPr>
        <w:t>VI</w:t>
      </w:r>
      <w:r w:rsidR="006B2DC6">
        <w:rPr>
          <w:rFonts w:ascii="Calibri" w:hAnsi="Calibri" w:cs="Calibri"/>
          <w:b/>
          <w:sz w:val="24"/>
          <w:szCs w:val="24"/>
        </w:rPr>
        <w:t>I</w:t>
      </w:r>
      <w:r>
        <w:rPr>
          <w:rFonts w:ascii="Calibri" w:hAnsi="Calibri" w:cs="Calibri"/>
          <w:b/>
          <w:sz w:val="24"/>
          <w:szCs w:val="24"/>
        </w:rPr>
        <w:t>I</w:t>
      </w:r>
      <w:r w:rsidRPr="0002668F">
        <w:rPr>
          <w:rFonts w:ascii="Calibri" w:hAnsi="Calibri" w:cs="Calibri"/>
          <w:b/>
          <w:sz w:val="24"/>
          <w:szCs w:val="24"/>
        </w:rPr>
        <w:t>.</w:t>
      </w:r>
    </w:p>
    <w:p w14:paraId="0E163843" w14:textId="77777777" w:rsidR="00A111F1" w:rsidRPr="00147FC1" w:rsidRDefault="00A111F1" w:rsidP="00C451ED">
      <w:pPr>
        <w:tabs>
          <w:tab w:val="left" w:pos="-5387"/>
        </w:tabs>
        <w:jc w:val="center"/>
        <w:rPr>
          <w:rFonts w:ascii="Calibri" w:hAnsi="Calibri" w:cs="Calibri"/>
          <w:sz w:val="22"/>
          <w:szCs w:val="22"/>
        </w:rPr>
      </w:pPr>
      <w:r w:rsidRPr="00147FC1">
        <w:rPr>
          <w:rFonts w:ascii="Calibri" w:hAnsi="Calibri" w:cs="Calibri"/>
          <w:b/>
          <w:sz w:val="24"/>
          <w:szCs w:val="24"/>
        </w:rPr>
        <w:t>Zodpovednosť za vady tovaru, záručné podmienky</w:t>
      </w:r>
    </w:p>
    <w:p w14:paraId="057915AB" w14:textId="77777777" w:rsidR="00A111F1" w:rsidRDefault="00A111F1" w:rsidP="008567A6">
      <w:pPr>
        <w:pStyle w:val="Odsekzoznamu"/>
        <w:numPr>
          <w:ilvl w:val="0"/>
          <w:numId w:val="11"/>
        </w:numPr>
        <w:tabs>
          <w:tab w:val="left" w:pos="-5670"/>
        </w:tabs>
        <w:spacing w:after="0" w:line="240" w:lineRule="auto"/>
        <w:ind w:left="567"/>
        <w:jc w:val="both"/>
      </w:pPr>
      <w:r w:rsidRPr="00066023">
        <w:t>Zmluvné strany sa budú riadiť ustanoveniami § 422 a </w:t>
      </w:r>
      <w:proofErr w:type="spellStart"/>
      <w:r w:rsidRPr="00066023">
        <w:t>nasl</w:t>
      </w:r>
      <w:proofErr w:type="spellEnd"/>
      <w:r w:rsidRPr="00066023">
        <w:t>. Obchodného zákonníka, ktoré upravujú zodpovednosť za vady, ak táto zmluva neustanovuje inak.</w:t>
      </w:r>
    </w:p>
    <w:p w14:paraId="114104DC" w14:textId="77777777" w:rsidR="00A111F1" w:rsidRDefault="00A111F1" w:rsidP="008567A6">
      <w:pPr>
        <w:pStyle w:val="Odsekzoznamu"/>
        <w:numPr>
          <w:ilvl w:val="0"/>
          <w:numId w:val="11"/>
        </w:numPr>
        <w:tabs>
          <w:tab w:val="left" w:pos="-5670"/>
        </w:tabs>
        <w:spacing w:after="0" w:line="240" w:lineRule="auto"/>
        <w:ind w:left="567"/>
        <w:jc w:val="both"/>
      </w:pPr>
      <w:r w:rsidRPr="00066023">
        <w:t>Predávajúci zodpovedá za škody na majetku kupujúceho, ktoré preukázateľne spôsobil svojou činnosťou pri zabezpečovaní predmetu zmluvy bez zavinenia kupujúceho.</w:t>
      </w:r>
    </w:p>
    <w:p w14:paraId="06642732" w14:textId="77777777" w:rsidR="00A111F1" w:rsidRDefault="00A111F1" w:rsidP="008567A6">
      <w:pPr>
        <w:pStyle w:val="Odsekzoznamu"/>
        <w:numPr>
          <w:ilvl w:val="0"/>
          <w:numId w:val="11"/>
        </w:numPr>
        <w:tabs>
          <w:tab w:val="left" w:pos="-5670"/>
        </w:tabs>
        <w:spacing w:after="0" w:line="240" w:lineRule="auto"/>
        <w:ind w:left="567"/>
        <w:jc w:val="both"/>
      </w:pPr>
      <w:r w:rsidRPr="00066023">
        <w:t>Predávajúci nenesie zodpovednosť za vady, ktoré boli spôsobené neodbornou manipuláciou, prevádzkou, obsluhou a údržbou zo strany kupujúceho.</w:t>
      </w:r>
    </w:p>
    <w:p w14:paraId="4B405047" w14:textId="77777777" w:rsidR="00A111F1" w:rsidRPr="00567342" w:rsidRDefault="00A111F1" w:rsidP="008567A6">
      <w:pPr>
        <w:pStyle w:val="Odsekzoznamu"/>
        <w:numPr>
          <w:ilvl w:val="0"/>
          <w:numId w:val="11"/>
        </w:numPr>
        <w:tabs>
          <w:tab w:val="left" w:pos="-5670"/>
        </w:tabs>
        <w:spacing w:after="0" w:line="240" w:lineRule="auto"/>
        <w:ind w:left="567"/>
        <w:jc w:val="both"/>
      </w:pPr>
      <w:r w:rsidRPr="00567342">
        <w:t>Kupujúci je povinný každý nedostatok a vadu bezodkladne hlásiť predávajúcemu.</w:t>
      </w:r>
    </w:p>
    <w:p w14:paraId="7D548696" w14:textId="77777777" w:rsidR="00A111F1" w:rsidRPr="001517CB" w:rsidRDefault="00A111F1" w:rsidP="008567A6">
      <w:pPr>
        <w:pStyle w:val="Odsekzoznamu"/>
        <w:numPr>
          <w:ilvl w:val="0"/>
          <w:numId w:val="11"/>
        </w:numPr>
        <w:tabs>
          <w:tab w:val="left" w:pos="-5670"/>
        </w:tabs>
        <w:spacing w:after="0" w:line="240" w:lineRule="auto"/>
        <w:ind w:left="567"/>
        <w:jc w:val="both"/>
      </w:pPr>
      <w:r w:rsidRPr="001517CB">
        <w:lastRenderedPageBreak/>
        <w:t>Kupujúci sa zaväzuje pri prevzatí tovaru, pred podpisom dodacieho listu/preberacieho protokolu, skontrolovať tovar. Ak tovar bude mať vady, alebo nebude zodpovedať predmetu zmluvy, kupujúci si vyhradzuje právo nepodpísať dodací list/preberací protokol.</w:t>
      </w:r>
    </w:p>
    <w:p w14:paraId="2EBC1DAE" w14:textId="63AE676A" w:rsidR="00A111F1" w:rsidRPr="001517CB" w:rsidRDefault="00A111F1" w:rsidP="008567A6">
      <w:pPr>
        <w:pStyle w:val="Odsekzoznamu"/>
        <w:numPr>
          <w:ilvl w:val="0"/>
          <w:numId w:val="11"/>
        </w:numPr>
        <w:tabs>
          <w:tab w:val="left" w:pos="-5670"/>
        </w:tabs>
        <w:spacing w:after="0" w:line="240" w:lineRule="auto"/>
        <w:ind w:left="567"/>
        <w:jc w:val="both"/>
      </w:pPr>
      <w:r w:rsidRPr="001517CB">
        <w:rPr>
          <w:b/>
        </w:rPr>
        <w:t xml:space="preserve">Záručná doba na predmet zmluvy je </w:t>
      </w:r>
      <w:r w:rsidR="0009108C" w:rsidRPr="00B03B96">
        <w:rPr>
          <w:b/>
        </w:rPr>
        <w:t>24</w:t>
      </w:r>
      <w:r w:rsidRPr="00B03B96">
        <w:rPr>
          <w:b/>
        </w:rPr>
        <w:t xml:space="preserve"> mesiacov</w:t>
      </w:r>
      <w:r w:rsidR="00C65104">
        <w:rPr>
          <w:b/>
        </w:rPr>
        <w:t xml:space="preserve"> od prevzatia tovaru kupujúcim.</w:t>
      </w:r>
    </w:p>
    <w:p w14:paraId="01CB795A" w14:textId="77777777" w:rsidR="00A111F1" w:rsidRDefault="00A111F1" w:rsidP="008567A6">
      <w:pPr>
        <w:pStyle w:val="Odsekzoznamu"/>
        <w:numPr>
          <w:ilvl w:val="0"/>
          <w:numId w:val="11"/>
        </w:numPr>
        <w:tabs>
          <w:tab w:val="left" w:pos="-5670"/>
        </w:tabs>
        <w:spacing w:after="0" w:line="240" w:lineRule="auto"/>
        <w:ind w:left="567"/>
        <w:jc w:val="both"/>
      </w:pPr>
      <w:r w:rsidRPr="001517CB">
        <w:t>Ak sa v priebehu záručnej doby prejaví vada tovaru, kupujúci je oprávnený požadovať bezplatné odstránenie vady opravou alebo výmenou tovaru za nový alebo zľavou z ceny alebo odstúpením od zmluvy. Ak si kupujúci uplatní nárok</w:t>
      </w:r>
      <w:r w:rsidRPr="00066023">
        <w:t xml:space="preserve"> na odstránenie vady opravou alebo výmenou tovaru, predávajúci je povinný vadu odstrániť </w:t>
      </w:r>
      <w:r w:rsidR="00374949">
        <w:t xml:space="preserve">alebo tovar vymeniť </w:t>
      </w:r>
      <w:r w:rsidRPr="00066023">
        <w:t>do 15 dní. Ak predávajúci vadu neodstráni ani do 30 dní, považuje sa to za podstatné porušenie zmluvy, s možnosťou kupujúceho odstúpiť od zmluvy. Voľbu nároku z vád tovaru má kupujúci.</w:t>
      </w:r>
    </w:p>
    <w:p w14:paraId="75FB1CB4" w14:textId="36AE19D3" w:rsidR="00A111F1" w:rsidRDefault="00A111F1" w:rsidP="008567A6">
      <w:pPr>
        <w:pStyle w:val="Odsekzoznamu"/>
        <w:numPr>
          <w:ilvl w:val="0"/>
          <w:numId w:val="11"/>
        </w:numPr>
        <w:tabs>
          <w:tab w:val="left" w:pos="-5670"/>
        </w:tabs>
        <w:spacing w:after="0" w:line="240" w:lineRule="auto"/>
        <w:ind w:left="567"/>
        <w:jc w:val="both"/>
      </w:pPr>
      <w:r w:rsidRPr="00066023">
        <w:t>Vady predmetu zmluvy zrejmé pri prevzatí tovaru môže kupujúci reklamovať pri prevzatí zápisom do preberacieho protokolu, skryté vady a vady nereklamované pri prevzatí zápisom v dodacom liste/preberacom protokole môže kupujúci reklamovať počas trvania záručnej lehoty.</w:t>
      </w:r>
    </w:p>
    <w:p w14:paraId="50217FB4" w14:textId="248A61F1" w:rsidR="00C65104" w:rsidRDefault="00C65104" w:rsidP="008567A6">
      <w:pPr>
        <w:pStyle w:val="Odsekzoznamu"/>
        <w:numPr>
          <w:ilvl w:val="0"/>
          <w:numId w:val="11"/>
        </w:numPr>
        <w:tabs>
          <w:tab w:val="left" w:pos="-5670"/>
        </w:tabs>
        <w:spacing w:after="0" w:line="240" w:lineRule="auto"/>
        <w:ind w:left="567"/>
        <w:jc w:val="both"/>
      </w:pPr>
      <w:r w:rsidRPr="005D0235">
        <w:t>Predávajúci ručí za to, že predmet zmluvy v okamihu prevzatia zodpovedá výsledku určenému v </w:t>
      </w:r>
      <w:r>
        <w:t>zmluve</w:t>
      </w:r>
      <w:r w:rsidRPr="005D0235">
        <w:t>, že zodpovedá normám a požiadavkám kupujúceho a že nemá vady, ktoré by rušili, alebo znižovali jeho hodnotu. Predávajúci ďalej ručí za to, že predmet dohody má dohodnuté, resp. obvyklé vlastnosti a je spôsobilý na užívanie určené v dohode a na užívanie predpokladaným alebo obvyklým spôsobom</w:t>
      </w:r>
    </w:p>
    <w:p w14:paraId="5533070A" w14:textId="085DC30D" w:rsidR="00912E30" w:rsidRDefault="00912E30" w:rsidP="00EC3656">
      <w:pPr>
        <w:tabs>
          <w:tab w:val="left" w:pos="-5954"/>
        </w:tabs>
        <w:jc w:val="both"/>
        <w:rPr>
          <w:rFonts w:asciiTheme="minorHAnsi" w:hAnsiTheme="minorHAnsi" w:cstheme="minorHAnsi"/>
          <w:sz w:val="22"/>
          <w:szCs w:val="22"/>
        </w:rPr>
      </w:pPr>
    </w:p>
    <w:p w14:paraId="4D3591C7" w14:textId="5E3BF8D5" w:rsidR="00A111F1" w:rsidRPr="00B016D1" w:rsidRDefault="00587B30" w:rsidP="00C451ED">
      <w:pPr>
        <w:pStyle w:val="Zkladntext"/>
        <w:tabs>
          <w:tab w:val="left" w:pos="-5670"/>
        </w:tabs>
        <w:ind w:left="567" w:hanging="567"/>
        <w:jc w:val="center"/>
        <w:rPr>
          <w:rFonts w:ascii="Calibri" w:hAnsi="Calibri" w:cs="Calibri"/>
          <w:b/>
          <w:sz w:val="24"/>
          <w:szCs w:val="24"/>
        </w:rPr>
      </w:pPr>
      <w:r>
        <w:rPr>
          <w:rFonts w:ascii="Calibri" w:hAnsi="Calibri" w:cs="Calibri"/>
          <w:b/>
          <w:sz w:val="24"/>
          <w:szCs w:val="24"/>
        </w:rPr>
        <w:t>I</w:t>
      </w:r>
      <w:r w:rsidR="00A111F1" w:rsidRPr="00B016D1">
        <w:rPr>
          <w:rFonts w:ascii="Calibri" w:hAnsi="Calibri" w:cs="Calibri"/>
          <w:b/>
          <w:sz w:val="24"/>
          <w:szCs w:val="24"/>
        </w:rPr>
        <w:t>X.</w:t>
      </w:r>
    </w:p>
    <w:p w14:paraId="1B2666D9" w14:textId="77777777" w:rsidR="00A111F1" w:rsidRPr="009C4AB1" w:rsidRDefault="00A111F1" w:rsidP="00C451ED">
      <w:pPr>
        <w:jc w:val="center"/>
        <w:rPr>
          <w:rFonts w:ascii="Calibri" w:hAnsi="Calibri" w:cs="Calibri"/>
          <w:bCs/>
          <w:sz w:val="24"/>
          <w:szCs w:val="24"/>
        </w:rPr>
      </w:pPr>
      <w:r w:rsidRPr="009C4AB1">
        <w:rPr>
          <w:rFonts w:ascii="Calibri" w:hAnsi="Calibri" w:cs="Calibri"/>
          <w:b/>
          <w:bCs/>
          <w:sz w:val="24"/>
          <w:szCs w:val="24"/>
        </w:rPr>
        <w:t>Zástupcovia zmluvných strán</w:t>
      </w:r>
    </w:p>
    <w:p w14:paraId="74343A86" w14:textId="40504C23" w:rsidR="009C4AB1" w:rsidRPr="009C4AB1" w:rsidRDefault="00A111F1" w:rsidP="009C4AB1">
      <w:pPr>
        <w:pStyle w:val="Odsekzoznamu"/>
        <w:numPr>
          <w:ilvl w:val="0"/>
          <w:numId w:val="38"/>
        </w:numPr>
        <w:ind w:left="567" w:hanging="567"/>
        <w:jc w:val="both"/>
        <w:rPr>
          <w:bCs/>
        </w:rPr>
      </w:pPr>
      <w:r w:rsidRPr="009C4AB1">
        <w:rPr>
          <w:bCs/>
        </w:rPr>
        <w:t>Určeným zástupcom kupujúceho pri plnení zmluvy</w:t>
      </w:r>
      <w:r w:rsidR="00CF4214" w:rsidRPr="009C4AB1">
        <w:rPr>
          <w:bCs/>
        </w:rPr>
        <w:t xml:space="preserve"> je</w:t>
      </w:r>
      <w:r w:rsidR="009C4AB1" w:rsidRPr="009C4AB1">
        <w:rPr>
          <w:bCs/>
        </w:rPr>
        <w:t>:</w:t>
      </w:r>
    </w:p>
    <w:p w14:paraId="62E269C0" w14:textId="3A0CD52C" w:rsidR="009C4AB1" w:rsidRPr="00786B6F" w:rsidRDefault="009C4AB1" w:rsidP="009C4AB1">
      <w:pPr>
        <w:pStyle w:val="Odsekzoznamu"/>
        <w:ind w:left="567"/>
        <w:jc w:val="both"/>
        <w:rPr>
          <w:bCs/>
        </w:rPr>
      </w:pPr>
      <w:r w:rsidRPr="00786B6F">
        <w:rPr>
          <w:bCs/>
        </w:rPr>
        <w:t xml:space="preserve">za </w:t>
      </w:r>
      <w:r w:rsidR="00C65104" w:rsidRPr="00786B6F">
        <w:rPr>
          <w:bCs/>
        </w:rPr>
        <w:t xml:space="preserve">závod </w:t>
      </w:r>
      <w:r w:rsidR="00CA7D2B">
        <w:rPr>
          <w:bCs/>
        </w:rPr>
        <w:t>..............</w:t>
      </w:r>
      <w:r w:rsidR="00FF400B">
        <w:rPr>
          <w:bCs/>
        </w:rPr>
        <w:t xml:space="preserve">- </w:t>
      </w:r>
      <w:r w:rsidR="00CA7D2B">
        <w:rPr>
          <w:bCs/>
        </w:rPr>
        <w:t>..................</w:t>
      </w:r>
      <w:r w:rsidR="00786B6F">
        <w:rPr>
          <w:i/>
        </w:rPr>
        <w:t>,</w:t>
      </w:r>
      <w:r w:rsidRPr="00786B6F">
        <w:rPr>
          <w:bCs/>
        </w:rPr>
        <w:t xml:space="preserve"> </w:t>
      </w:r>
    </w:p>
    <w:p w14:paraId="2B44475C" w14:textId="34D2A071" w:rsidR="00A111F1" w:rsidRPr="00786B6F" w:rsidRDefault="00C65104" w:rsidP="009C4AB1">
      <w:pPr>
        <w:pStyle w:val="Odsekzoznamu"/>
        <w:ind w:left="1560" w:hanging="993"/>
        <w:jc w:val="both"/>
        <w:rPr>
          <w:bCs/>
          <w:i/>
        </w:rPr>
      </w:pPr>
      <w:r w:rsidRPr="00786B6F">
        <w:rPr>
          <w:bCs/>
        </w:rPr>
        <w:t xml:space="preserve">za závod </w:t>
      </w:r>
      <w:r w:rsidR="00CA7D2B">
        <w:rPr>
          <w:bCs/>
        </w:rPr>
        <w:t>..............</w:t>
      </w:r>
      <w:r w:rsidR="00FF400B">
        <w:rPr>
          <w:bCs/>
          <w:i/>
        </w:rPr>
        <w:t xml:space="preserve">- </w:t>
      </w:r>
      <w:r w:rsidR="00CA7D2B">
        <w:rPr>
          <w:bCs/>
          <w:i/>
        </w:rPr>
        <w:t>..................,</w:t>
      </w:r>
    </w:p>
    <w:p w14:paraId="6D002375" w14:textId="13EEAA71" w:rsidR="009C4AB1" w:rsidRDefault="009C4AB1" w:rsidP="009C4AB1">
      <w:pPr>
        <w:pStyle w:val="Odsekzoznamu"/>
        <w:spacing w:after="0"/>
        <w:ind w:left="851" w:hanging="284"/>
        <w:jc w:val="both"/>
        <w:rPr>
          <w:bCs/>
          <w:i/>
        </w:rPr>
      </w:pPr>
      <w:r w:rsidRPr="00786B6F">
        <w:rPr>
          <w:bCs/>
        </w:rPr>
        <w:t xml:space="preserve">za závod </w:t>
      </w:r>
      <w:r w:rsidR="00CA7D2B">
        <w:rPr>
          <w:bCs/>
        </w:rPr>
        <w:t>..............</w:t>
      </w:r>
      <w:r w:rsidRPr="00786B6F">
        <w:rPr>
          <w:bCs/>
        </w:rPr>
        <w:t xml:space="preserve"> </w:t>
      </w:r>
      <w:r w:rsidR="00FF400B">
        <w:rPr>
          <w:bCs/>
        </w:rPr>
        <w:t xml:space="preserve">- </w:t>
      </w:r>
      <w:r w:rsidR="00CA7D2B">
        <w:rPr>
          <w:bCs/>
        </w:rPr>
        <w:t>.................</w:t>
      </w:r>
      <w:r w:rsidR="00786B6F">
        <w:rPr>
          <w:bCs/>
          <w:i/>
        </w:rPr>
        <w:t>,</w:t>
      </w:r>
    </w:p>
    <w:p w14:paraId="4F80FB7A" w14:textId="6A52F43E" w:rsidR="00FF400B" w:rsidRDefault="00FF400B" w:rsidP="009C4AB1">
      <w:pPr>
        <w:pStyle w:val="Odsekzoznamu"/>
        <w:spacing w:after="0"/>
        <w:ind w:left="851" w:hanging="284"/>
        <w:jc w:val="both"/>
        <w:rPr>
          <w:bCs/>
          <w:i/>
        </w:rPr>
      </w:pPr>
      <w:r>
        <w:rPr>
          <w:bCs/>
        </w:rPr>
        <w:t xml:space="preserve">za závod </w:t>
      </w:r>
      <w:r w:rsidR="00CA7D2B">
        <w:rPr>
          <w:bCs/>
        </w:rPr>
        <w:t>..............</w:t>
      </w:r>
      <w:r>
        <w:rPr>
          <w:bCs/>
        </w:rPr>
        <w:t xml:space="preserve"> - </w:t>
      </w:r>
      <w:r w:rsidR="00CA7D2B">
        <w:rPr>
          <w:bCs/>
        </w:rPr>
        <w:t>.................</w:t>
      </w:r>
      <w:r>
        <w:rPr>
          <w:bCs/>
          <w:i/>
        </w:rPr>
        <w:t>,</w:t>
      </w:r>
    </w:p>
    <w:p w14:paraId="6C6B5F3A" w14:textId="1226B696" w:rsidR="00FF400B" w:rsidRPr="00823795" w:rsidRDefault="00FF400B" w:rsidP="009C4AB1">
      <w:pPr>
        <w:pStyle w:val="Odsekzoznamu"/>
        <w:spacing w:after="0"/>
        <w:ind w:left="851" w:hanging="284"/>
        <w:jc w:val="both"/>
        <w:rPr>
          <w:bCs/>
          <w:i/>
          <w:color w:val="FF0000"/>
        </w:rPr>
      </w:pPr>
      <w:r>
        <w:rPr>
          <w:bCs/>
        </w:rPr>
        <w:t xml:space="preserve">za závod </w:t>
      </w:r>
      <w:r w:rsidR="00CA7D2B">
        <w:rPr>
          <w:bCs/>
        </w:rPr>
        <w:t>..............</w:t>
      </w:r>
      <w:r>
        <w:rPr>
          <w:bCs/>
        </w:rPr>
        <w:t xml:space="preserve"> - </w:t>
      </w:r>
      <w:r w:rsidR="00CA7D2B">
        <w:rPr>
          <w:bCs/>
        </w:rPr>
        <w:t>.................</w:t>
      </w:r>
      <w:r w:rsidR="00796590">
        <w:rPr>
          <w:bCs/>
        </w:rPr>
        <w:t>.</w:t>
      </w:r>
      <w:r w:rsidRPr="00823795">
        <w:rPr>
          <w:bCs/>
          <w:i/>
        </w:rPr>
        <w:t>.</w:t>
      </w:r>
    </w:p>
    <w:p w14:paraId="7572548F" w14:textId="70093D18" w:rsidR="00A111F1" w:rsidRPr="003435EE" w:rsidRDefault="00A111F1" w:rsidP="009C4AB1">
      <w:pPr>
        <w:jc w:val="both"/>
        <w:rPr>
          <w:rFonts w:ascii="Calibri" w:hAnsi="Calibri" w:cs="Calibri"/>
          <w:bCs/>
          <w:i/>
          <w:color w:val="FF0000"/>
          <w:sz w:val="22"/>
          <w:szCs w:val="22"/>
        </w:rPr>
      </w:pPr>
      <w:r w:rsidRPr="003435EE">
        <w:rPr>
          <w:rFonts w:ascii="Calibri" w:hAnsi="Calibri" w:cs="Calibri"/>
          <w:bCs/>
          <w:sz w:val="22"/>
          <w:szCs w:val="22"/>
        </w:rPr>
        <w:t>2</w:t>
      </w:r>
      <w:r w:rsidR="009C4AB1">
        <w:rPr>
          <w:rFonts w:ascii="Calibri" w:hAnsi="Calibri" w:cs="Calibri"/>
          <w:bCs/>
          <w:sz w:val="22"/>
          <w:szCs w:val="22"/>
        </w:rPr>
        <w:t xml:space="preserve">.        </w:t>
      </w:r>
      <w:r w:rsidRPr="003435EE">
        <w:rPr>
          <w:rFonts w:ascii="Calibri" w:hAnsi="Calibri" w:cs="Calibri"/>
          <w:bCs/>
          <w:sz w:val="22"/>
          <w:szCs w:val="22"/>
        </w:rPr>
        <w:t>Určeným zástupc</w:t>
      </w:r>
      <w:r w:rsidR="0002385F">
        <w:rPr>
          <w:rFonts w:ascii="Calibri" w:hAnsi="Calibri" w:cs="Calibri"/>
          <w:bCs/>
          <w:sz w:val="22"/>
          <w:szCs w:val="22"/>
        </w:rPr>
        <w:t>o</w:t>
      </w:r>
      <w:r w:rsidRPr="003435EE">
        <w:rPr>
          <w:rFonts w:ascii="Calibri" w:hAnsi="Calibri" w:cs="Calibri"/>
          <w:bCs/>
          <w:sz w:val="22"/>
          <w:szCs w:val="22"/>
        </w:rPr>
        <w:t xml:space="preserve">m </w:t>
      </w:r>
      <w:r w:rsidR="002338D6" w:rsidRPr="003435EE">
        <w:rPr>
          <w:rFonts w:ascii="Calibri" w:hAnsi="Calibri" w:cs="Calibri"/>
          <w:bCs/>
          <w:sz w:val="22"/>
          <w:szCs w:val="22"/>
        </w:rPr>
        <w:t>p</w:t>
      </w:r>
      <w:r w:rsidR="0002385F">
        <w:rPr>
          <w:rFonts w:ascii="Calibri" w:hAnsi="Calibri" w:cs="Calibri"/>
          <w:bCs/>
          <w:sz w:val="22"/>
          <w:szCs w:val="22"/>
        </w:rPr>
        <w:t xml:space="preserve">redávajúceho pri plnení zmluvy </w:t>
      </w:r>
      <w:r w:rsidR="0002385F" w:rsidRPr="00B03B96">
        <w:rPr>
          <w:rFonts w:ascii="Calibri" w:hAnsi="Calibri" w:cs="Calibri"/>
          <w:bCs/>
          <w:sz w:val="22"/>
          <w:szCs w:val="22"/>
        </w:rPr>
        <w:t>je</w:t>
      </w:r>
      <w:r w:rsidR="002338D6" w:rsidRPr="00B03B96">
        <w:rPr>
          <w:rFonts w:ascii="Calibri" w:hAnsi="Calibri" w:cs="Calibri"/>
          <w:bCs/>
          <w:sz w:val="22"/>
          <w:szCs w:val="22"/>
        </w:rPr>
        <w:t xml:space="preserve"> </w:t>
      </w:r>
      <w:r w:rsidR="00C65104">
        <w:rPr>
          <w:rFonts w:ascii="Calibri" w:hAnsi="Calibri" w:cs="Calibri"/>
          <w:bCs/>
          <w:i/>
          <w:iCs/>
          <w:sz w:val="22"/>
          <w:szCs w:val="22"/>
        </w:rPr>
        <w:t>.................................</w:t>
      </w:r>
      <w:r w:rsidR="00F61B89" w:rsidRPr="00B03B96">
        <w:rPr>
          <w:rFonts w:ascii="Calibri" w:hAnsi="Calibri" w:cs="Calibri"/>
          <w:bCs/>
          <w:i/>
          <w:iCs/>
          <w:sz w:val="22"/>
          <w:szCs w:val="22"/>
        </w:rPr>
        <w:t>.</w:t>
      </w:r>
    </w:p>
    <w:p w14:paraId="71C81B95" w14:textId="6145AE77" w:rsidR="007D354D" w:rsidRDefault="007D354D" w:rsidP="009C4AB1">
      <w:pPr>
        <w:ind w:left="567" w:hanging="567"/>
        <w:jc w:val="both"/>
        <w:rPr>
          <w:rFonts w:ascii="Calibri" w:hAnsi="Calibri" w:cs="Calibri"/>
          <w:bCs/>
          <w:sz w:val="22"/>
          <w:szCs w:val="22"/>
        </w:rPr>
      </w:pPr>
      <w:r w:rsidRPr="003435EE">
        <w:rPr>
          <w:rFonts w:ascii="Calibri" w:hAnsi="Calibri" w:cs="Calibri"/>
          <w:bCs/>
          <w:sz w:val="22"/>
          <w:szCs w:val="22"/>
        </w:rPr>
        <w:t>3.</w:t>
      </w:r>
      <w:r w:rsidRPr="003435EE">
        <w:rPr>
          <w:rFonts w:ascii="Calibri" w:hAnsi="Calibri" w:cs="Calibri"/>
          <w:bCs/>
          <w:sz w:val="22"/>
          <w:szCs w:val="22"/>
        </w:rPr>
        <w:tab/>
        <w:t>Kontaktnou osobou kupujúceho vo veciach zmluvných je</w:t>
      </w:r>
      <w:r w:rsidR="009C4AB1">
        <w:rPr>
          <w:rFonts w:ascii="Calibri" w:hAnsi="Calibri" w:cs="Calibri"/>
          <w:bCs/>
          <w:sz w:val="22"/>
          <w:szCs w:val="22"/>
        </w:rPr>
        <w:t>:</w:t>
      </w:r>
    </w:p>
    <w:p w14:paraId="6AE08A15" w14:textId="046BBDAB" w:rsidR="009C4AB1" w:rsidRPr="00FF400B" w:rsidRDefault="009C4AB1" w:rsidP="009C4AB1">
      <w:pPr>
        <w:pStyle w:val="Odsekzoznamu"/>
        <w:ind w:left="567"/>
        <w:jc w:val="both"/>
        <w:rPr>
          <w:bCs/>
        </w:rPr>
      </w:pPr>
      <w:r w:rsidRPr="00FF400B">
        <w:rPr>
          <w:bCs/>
        </w:rPr>
        <w:t xml:space="preserve">za závod </w:t>
      </w:r>
      <w:r w:rsidR="00CA7D2B">
        <w:rPr>
          <w:bCs/>
        </w:rPr>
        <w:t>..............</w:t>
      </w:r>
      <w:r w:rsidRPr="00FF400B">
        <w:rPr>
          <w:bCs/>
        </w:rPr>
        <w:t xml:space="preserve"> </w:t>
      </w:r>
      <w:r w:rsidR="00FF400B">
        <w:rPr>
          <w:bCs/>
        </w:rPr>
        <w:t xml:space="preserve">- </w:t>
      </w:r>
      <w:r w:rsidR="00CA7D2B">
        <w:rPr>
          <w:bCs/>
        </w:rPr>
        <w:t>.................</w:t>
      </w:r>
      <w:r w:rsidR="00FF400B">
        <w:rPr>
          <w:i/>
        </w:rPr>
        <w:t>,</w:t>
      </w:r>
      <w:r w:rsidRPr="00FF400B">
        <w:rPr>
          <w:bCs/>
        </w:rPr>
        <w:t xml:space="preserve"> </w:t>
      </w:r>
    </w:p>
    <w:p w14:paraId="431E4549" w14:textId="60CFFFB8" w:rsidR="009C4AB1" w:rsidRPr="00FF400B" w:rsidRDefault="009C4AB1" w:rsidP="009C4AB1">
      <w:pPr>
        <w:pStyle w:val="Odsekzoznamu"/>
        <w:spacing w:after="0"/>
        <w:ind w:left="1560" w:hanging="993"/>
        <w:jc w:val="both"/>
        <w:rPr>
          <w:bCs/>
          <w:i/>
        </w:rPr>
      </w:pPr>
      <w:r w:rsidRPr="00FF400B">
        <w:rPr>
          <w:bCs/>
        </w:rPr>
        <w:t xml:space="preserve">za závod </w:t>
      </w:r>
      <w:r w:rsidR="00CA7D2B">
        <w:rPr>
          <w:bCs/>
        </w:rPr>
        <w:t>.............</w:t>
      </w:r>
      <w:r w:rsidRPr="00FF400B">
        <w:rPr>
          <w:bCs/>
          <w:i/>
        </w:rPr>
        <w:t xml:space="preserve"> </w:t>
      </w:r>
      <w:r w:rsidR="00FF400B">
        <w:rPr>
          <w:bCs/>
          <w:i/>
        </w:rPr>
        <w:t xml:space="preserve">- </w:t>
      </w:r>
      <w:r w:rsidR="00CA7D2B">
        <w:rPr>
          <w:bCs/>
          <w:i/>
        </w:rPr>
        <w:t>..................,</w:t>
      </w:r>
    </w:p>
    <w:p w14:paraId="71E9341D" w14:textId="2D984567" w:rsidR="009C4AB1" w:rsidRDefault="009C4AB1" w:rsidP="009C4AB1">
      <w:pPr>
        <w:pStyle w:val="Odsekzoznamu"/>
        <w:spacing w:after="0"/>
        <w:ind w:left="851" w:hanging="284"/>
        <w:jc w:val="both"/>
        <w:rPr>
          <w:bCs/>
          <w:i/>
        </w:rPr>
      </w:pPr>
      <w:r w:rsidRPr="00FF400B">
        <w:rPr>
          <w:bCs/>
        </w:rPr>
        <w:t xml:space="preserve">za závod </w:t>
      </w:r>
      <w:r w:rsidR="003436D5">
        <w:rPr>
          <w:bCs/>
        </w:rPr>
        <w:t>.............</w:t>
      </w:r>
      <w:r w:rsidRPr="00FF400B">
        <w:rPr>
          <w:bCs/>
        </w:rPr>
        <w:t xml:space="preserve"> </w:t>
      </w:r>
      <w:r w:rsidR="00FF400B">
        <w:rPr>
          <w:bCs/>
        </w:rPr>
        <w:t xml:space="preserve">- </w:t>
      </w:r>
      <w:r w:rsidR="003436D5">
        <w:rPr>
          <w:bCs/>
        </w:rPr>
        <w:t>..................</w:t>
      </w:r>
      <w:r w:rsidR="00FF400B">
        <w:rPr>
          <w:bCs/>
          <w:i/>
        </w:rPr>
        <w:t>,</w:t>
      </w:r>
    </w:p>
    <w:p w14:paraId="5D621D55" w14:textId="796575A0" w:rsidR="00FF400B" w:rsidRDefault="00FF400B" w:rsidP="009C4AB1">
      <w:pPr>
        <w:pStyle w:val="Odsekzoznamu"/>
        <w:spacing w:after="0"/>
        <w:ind w:left="851" w:hanging="284"/>
        <w:jc w:val="both"/>
        <w:rPr>
          <w:bCs/>
          <w:i/>
        </w:rPr>
      </w:pPr>
      <w:r>
        <w:rPr>
          <w:bCs/>
        </w:rPr>
        <w:t xml:space="preserve">za závod </w:t>
      </w:r>
      <w:r w:rsidR="003436D5">
        <w:rPr>
          <w:bCs/>
        </w:rPr>
        <w:t>............. -</w:t>
      </w:r>
      <w:r>
        <w:rPr>
          <w:bCs/>
        </w:rPr>
        <w:t xml:space="preserve"> </w:t>
      </w:r>
      <w:r w:rsidR="003436D5">
        <w:rPr>
          <w:bCs/>
        </w:rPr>
        <w:t>..................</w:t>
      </w:r>
      <w:r>
        <w:rPr>
          <w:bCs/>
          <w:i/>
        </w:rPr>
        <w:t>,</w:t>
      </w:r>
    </w:p>
    <w:p w14:paraId="46E5766B" w14:textId="0E1E3B9B" w:rsidR="00FF400B" w:rsidRPr="00796590" w:rsidRDefault="00FF400B" w:rsidP="009C4AB1">
      <w:pPr>
        <w:pStyle w:val="Odsekzoznamu"/>
        <w:spacing w:after="0"/>
        <w:ind w:left="851" w:hanging="284"/>
        <w:jc w:val="both"/>
        <w:rPr>
          <w:bCs/>
          <w:i/>
        </w:rPr>
      </w:pPr>
      <w:r>
        <w:rPr>
          <w:bCs/>
        </w:rPr>
        <w:t xml:space="preserve">za závod </w:t>
      </w:r>
      <w:r w:rsidR="003436D5">
        <w:rPr>
          <w:bCs/>
        </w:rPr>
        <w:t>.............</w:t>
      </w:r>
      <w:r>
        <w:rPr>
          <w:bCs/>
        </w:rPr>
        <w:t xml:space="preserve">- </w:t>
      </w:r>
      <w:r w:rsidR="003436D5">
        <w:rPr>
          <w:bCs/>
        </w:rPr>
        <w:t>...................</w:t>
      </w:r>
      <w:r>
        <w:rPr>
          <w:bCs/>
          <w:i/>
        </w:rPr>
        <w:t>.</w:t>
      </w:r>
    </w:p>
    <w:p w14:paraId="24D7207C" w14:textId="51968896" w:rsidR="007D354D" w:rsidRPr="003435EE" w:rsidRDefault="007D354D" w:rsidP="009C4AB1">
      <w:pPr>
        <w:ind w:left="567" w:hanging="567"/>
        <w:jc w:val="both"/>
        <w:rPr>
          <w:rFonts w:ascii="Calibri" w:hAnsi="Calibri" w:cs="Calibri"/>
          <w:bCs/>
          <w:i/>
          <w:sz w:val="22"/>
          <w:szCs w:val="22"/>
        </w:rPr>
      </w:pPr>
      <w:r w:rsidRPr="003435EE">
        <w:rPr>
          <w:rFonts w:ascii="Calibri" w:hAnsi="Calibri" w:cs="Calibri"/>
          <w:bCs/>
          <w:sz w:val="22"/>
          <w:szCs w:val="22"/>
        </w:rPr>
        <w:t>4.</w:t>
      </w:r>
      <w:r w:rsidRPr="003435EE">
        <w:rPr>
          <w:rFonts w:ascii="Calibri" w:hAnsi="Calibri" w:cs="Calibri"/>
          <w:bCs/>
          <w:sz w:val="22"/>
          <w:szCs w:val="22"/>
        </w:rPr>
        <w:tab/>
        <w:t xml:space="preserve">Kontaktnou osobou predávajúceho vo veciach zmluvných </w:t>
      </w:r>
      <w:r w:rsidRPr="00B03B96">
        <w:rPr>
          <w:rFonts w:ascii="Calibri" w:hAnsi="Calibri" w:cs="Calibri"/>
          <w:bCs/>
          <w:sz w:val="22"/>
          <w:szCs w:val="22"/>
        </w:rPr>
        <w:t xml:space="preserve">je </w:t>
      </w:r>
      <w:r w:rsidR="00C65104">
        <w:rPr>
          <w:rStyle w:val="ra"/>
          <w:rFonts w:asciiTheme="minorHAnsi" w:hAnsiTheme="minorHAnsi" w:cstheme="minorHAnsi"/>
          <w:bCs/>
          <w:i/>
          <w:color w:val="000000"/>
          <w:sz w:val="22"/>
          <w:szCs w:val="22"/>
          <w:shd w:val="clear" w:color="auto" w:fill="FFFFFF"/>
        </w:rPr>
        <w:t>.................................</w:t>
      </w:r>
      <w:r w:rsidR="00F61B89" w:rsidRPr="00B03B96">
        <w:rPr>
          <w:rStyle w:val="ra"/>
          <w:rFonts w:asciiTheme="minorHAnsi" w:hAnsiTheme="minorHAnsi" w:cstheme="minorHAnsi"/>
          <w:bCs/>
          <w:i/>
          <w:color w:val="000000"/>
          <w:sz w:val="22"/>
          <w:szCs w:val="22"/>
          <w:shd w:val="clear" w:color="auto" w:fill="FFFFFF"/>
        </w:rPr>
        <w:t>.</w:t>
      </w:r>
    </w:p>
    <w:p w14:paraId="218A253C" w14:textId="53F2AA44" w:rsidR="00A111F1" w:rsidRDefault="00A111F1" w:rsidP="009C4AB1">
      <w:pPr>
        <w:ind w:left="567" w:hanging="567"/>
        <w:jc w:val="both"/>
        <w:rPr>
          <w:rFonts w:ascii="Calibri" w:hAnsi="Calibri" w:cs="Calibri"/>
          <w:bCs/>
          <w:sz w:val="22"/>
          <w:szCs w:val="22"/>
        </w:rPr>
      </w:pPr>
      <w:r w:rsidRPr="003435EE">
        <w:rPr>
          <w:rFonts w:ascii="Calibri" w:hAnsi="Calibri" w:cs="Calibri"/>
          <w:bCs/>
          <w:sz w:val="22"/>
          <w:szCs w:val="22"/>
        </w:rPr>
        <w:t>5.</w:t>
      </w:r>
      <w:r w:rsidRPr="003435EE">
        <w:rPr>
          <w:rFonts w:ascii="Calibri" w:hAnsi="Calibri" w:cs="Calibri"/>
          <w:bCs/>
          <w:sz w:val="22"/>
          <w:szCs w:val="22"/>
        </w:rPr>
        <w:tab/>
        <w:t>Zmena určenia zástupcov zmluvných strán nevyžaduje zmenu kúpnej zmluvy. Zmluvná</w:t>
      </w:r>
      <w:r w:rsidRPr="00371CE3">
        <w:rPr>
          <w:rFonts w:ascii="Calibri" w:hAnsi="Calibri" w:cs="Calibri"/>
          <w:bCs/>
          <w:sz w:val="22"/>
          <w:szCs w:val="22"/>
        </w:rPr>
        <w:t xml:space="preserve"> strana o ktorého zástupcu ide, je povinná takúto zmenu bez zbytočného odkladu oznámiť</w:t>
      </w:r>
      <w:r>
        <w:rPr>
          <w:rFonts w:ascii="Calibri" w:hAnsi="Calibri" w:cs="Calibri"/>
          <w:bCs/>
          <w:sz w:val="22"/>
          <w:szCs w:val="22"/>
        </w:rPr>
        <w:t xml:space="preserve"> druhej zmluvnej strane.</w:t>
      </w:r>
    </w:p>
    <w:p w14:paraId="66126873" w14:textId="6D5208AE" w:rsidR="00C65104" w:rsidRDefault="00C65104" w:rsidP="00C65104">
      <w:pPr>
        <w:ind w:left="567" w:hanging="567"/>
        <w:jc w:val="both"/>
        <w:rPr>
          <w:rFonts w:ascii="Calibri" w:hAnsi="Calibri" w:cs="Calibri"/>
          <w:bCs/>
          <w:sz w:val="22"/>
          <w:szCs w:val="22"/>
        </w:rPr>
      </w:pPr>
      <w:r>
        <w:rPr>
          <w:rFonts w:ascii="Calibri" w:hAnsi="Calibri" w:cs="Calibri"/>
          <w:bCs/>
          <w:sz w:val="22"/>
          <w:szCs w:val="22"/>
        </w:rPr>
        <w:t xml:space="preserve">6.    </w:t>
      </w:r>
      <w:r w:rsidRPr="001E4C24">
        <w:rPr>
          <w:rFonts w:ascii="Calibri" w:hAnsi="Calibri" w:cs="Calibri"/>
          <w:bCs/>
          <w:sz w:val="22"/>
          <w:szCs w:val="22"/>
        </w:rPr>
        <w:t xml:space="preserve">Oprávnený na vydanie pokynu a/alebo na schválenie žiadosti o prerušení vykonávania diela v zmysle článku III. bod 3 tejto zmluvy je určený zástupca </w:t>
      </w:r>
      <w:r>
        <w:rPr>
          <w:rFonts w:ascii="Calibri" w:hAnsi="Calibri" w:cs="Calibri"/>
          <w:bCs/>
          <w:sz w:val="22"/>
          <w:szCs w:val="22"/>
        </w:rPr>
        <w:t>kupujúceho</w:t>
      </w:r>
      <w:r w:rsidRPr="001E4C24">
        <w:rPr>
          <w:rFonts w:ascii="Calibri" w:hAnsi="Calibri" w:cs="Calibri"/>
          <w:bCs/>
          <w:sz w:val="22"/>
          <w:szCs w:val="22"/>
        </w:rPr>
        <w:t xml:space="preserve"> vo veciach zmluvných.</w:t>
      </w:r>
    </w:p>
    <w:p w14:paraId="7F23E502" w14:textId="3306C101" w:rsidR="00FF400B" w:rsidRDefault="00FF400B" w:rsidP="00C65104">
      <w:pPr>
        <w:ind w:left="567" w:hanging="567"/>
        <w:jc w:val="both"/>
        <w:rPr>
          <w:rFonts w:ascii="Calibri" w:hAnsi="Calibri" w:cs="Calibri"/>
          <w:bCs/>
          <w:sz w:val="22"/>
          <w:szCs w:val="22"/>
        </w:rPr>
      </w:pPr>
    </w:p>
    <w:p w14:paraId="1817E854" w14:textId="5EA3CC42" w:rsidR="00A111F1" w:rsidRPr="0002668F" w:rsidRDefault="00A111F1" w:rsidP="00C451ED">
      <w:pPr>
        <w:tabs>
          <w:tab w:val="left" w:pos="-5387"/>
          <w:tab w:val="left" w:pos="-5245"/>
        </w:tabs>
        <w:jc w:val="center"/>
        <w:rPr>
          <w:rFonts w:ascii="Calibri" w:hAnsi="Calibri" w:cs="Calibri"/>
          <w:b/>
          <w:sz w:val="24"/>
          <w:szCs w:val="24"/>
        </w:rPr>
      </w:pPr>
      <w:r>
        <w:rPr>
          <w:rFonts w:ascii="Calibri" w:hAnsi="Calibri" w:cs="Calibri"/>
          <w:b/>
          <w:sz w:val="24"/>
          <w:szCs w:val="24"/>
        </w:rPr>
        <w:t>X</w:t>
      </w:r>
      <w:r w:rsidRPr="0002668F">
        <w:rPr>
          <w:rFonts w:ascii="Calibri" w:hAnsi="Calibri" w:cs="Calibri"/>
          <w:b/>
          <w:sz w:val="24"/>
          <w:szCs w:val="24"/>
        </w:rPr>
        <w:t>.</w:t>
      </w:r>
    </w:p>
    <w:p w14:paraId="68389F2D" w14:textId="77777777" w:rsidR="00A111F1" w:rsidRPr="000533DC" w:rsidRDefault="00A111F1" w:rsidP="000533DC">
      <w:pPr>
        <w:tabs>
          <w:tab w:val="left" w:pos="-5387"/>
          <w:tab w:val="left" w:pos="-5245"/>
        </w:tabs>
        <w:jc w:val="center"/>
        <w:rPr>
          <w:rFonts w:ascii="Calibri" w:hAnsi="Calibri" w:cs="Calibri"/>
          <w:sz w:val="22"/>
          <w:szCs w:val="22"/>
        </w:rPr>
      </w:pPr>
      <w:r w:rsidRPr="000533DC">
        <w:rPr>
          <w:rFonts w:ascii="Calibri" w:hAnsi="Calibri" w:cs="Calibri"/>
          <w:b/>
          <w:sz w:val="24"/>
          <w:szCs w:val="24"/>
        </w:rPr>
        <w:t>Vlastnícke právo</w:t>
      </w:r>
    </w:p>
    <w:p w14:paraId="5A42F7F1" w14:textId="5C558B9E" w:rsidR="00912E30" w:rsidRPr="000C0046" w:rsidRDefault="00A111F1" w:rsidP="000C0046">
      <w:pPr>
        <w:pStyle w:val="Odsekzoznamu"/>
        <w:numPr>
          <w:ilvl w:val="0"/>
          <w:numId w:val="16"/>
        </w:numPr>
        <w:tabs>
          <w:tab w:val="left" w:pos="-5387"/>
          <w:tab w:val="left" w:pos="-4820"/>
        </w:tabs>
        <w:spacing w:after="0"/>
        <w:ind w:left="567"/>
        <w:jc w:val="both"/>
      </w:pPr>
      <w:r w:rsidRPr="000533DC">
        <w:t>Vlastnícke právo na predmet zmluvy prechádza na kupujúceho okamihom prevzatia tovaru.</w:t>
      </w:r>
    </w:p>
    <w:p w14:paraId="5BBAF728" w14:textId="2E8E0047" w:rsidR="006F61D0" w:rsidRDefault="006F61D0" w:rsidP="000C0046">
      <w:pPr>
        <w:tabs>
          <w:tab w:val="left" w:pos="-5387"/>
          <w:tab w:val="left" w:pos="-4820"/>
        </w:tabs>
        <w:jc w:val="both"/>
        <w:rPr>
          <w:rFonts w:asciiTheme="minorHAnsi" w:hAnsiTheme="minorHAnsi" w:cstheme="minorHAnsi"/>
          <w:sz w:val="22"/>
        </w:rPr>
      </w:pPr>
    </w:p>
    <w:p w14:paraId="18AD6402" w14:textId="4E98B4DE" w:rsidR="003436D5" w:rsidRDefault="003436D5" w:rsidP="000C0046">
      <w:pPr>
        <w:tabs>
          <w:tab w:val="left" w:pos="-5387"/>
          <w:tab w:val="left" w:pos="-4820"/>
        </w:tabs>
        <w:jc w:val="both"/>
        <w:rPr>
          <w:rFonts w:asciiTheme="minorHAnsi" w:hAnsiTheme="minorHAnsi" w:cstheme="minorHAnsi"/>
          <w:sz w:val="22"/>
        </w:rPr>
      </w:pPr>
    </w:p>
    <w:p w14:paraId="535F7FA4" w14:textId="1674296E" w:rsidR="003436D5" w:rsidRDefault="003436D5" w:rsidP="000C0046">
      <w:pPr>
        <w:tabs>
          <w:tab w:val="left" w:pos="-5387"/>
          <w:tab w:val="left" w:pos="-4820"/>
        </w:tabs>
        <w:jc w:val="both"/>
        <w:rPr>
          <w:rFonts w:asciiTheme="minorHAnsi" w:hAnsiTheme="minorHAnsi" w:cstheme="minorHAnsi"/>
          <w:sz w:val="22"/>
        </w:rPr>
      </w:pPr>
    </w:p>
    <w:p w14:paraId="01660EBF" w14:textId="005B7199" w:rsidR="003436D5" w:rsidRDefault="003436D5" w:rsidP="000C0046">
      <w:pPr>
        <w:tabs>
          <w:tab w:val="left" w:pos="-5387"/>
          <w:tab w:val="left" w:pos="-4820"/>
        </w:tabs>
        <w:jc w:val="both"/>
        <w:rPr>
          <w:rFonts w:asciiTheme="minorHAnsi" w:hAnsiTheme="minorHAnsi" w:cstheme="minorHAnsi"/>
          <w:sz w:val="22"/>
        </w:rPr>
      </w:pPr>
    </w:p>
    <w:p w14:paraId="4F21B028" w14:textId="77777777" w:rsidR="003436D5" w:rsidRDefault="003436D5" w:rsidP="000C0046">
      <w:pPr>
        <w:tabs>
          <w:tab w:val="left" w:pos="-5387"/>
          <w:tab w:val="left" w:pos="-4820"/>
        </w:tabs>
        <w:jc w:val="both"/>
        <w:rPr>
          <w:rFonts w:asciiTheme="minorHAnsi" w:hAnsiTheme="minorHAnsi" w:cstheme="minorHAnsi"/>
          <w:sz w:val="22"/>
        </w:rPr>
      </w:pPr>
    </w:p>
    <w:p w14:paraId="1227A940" w14:textId="77777777" w:rsidR="00A111F1" w:rsidRPr="000533DC" w:rsidRDefault="00A111F1" w:rsidP="000533DC">
      <w:pPr>
        <w:pStyle w:val="Zkladntext"/>
        <w:ind w:left="567" w:hanging="567"/>
        <w:jc w:val="center"/>
        <w:rPr>
          <w:rFonts w:ascii="Calibri" w:hAnsi="Calibri" w:cs="Calibri"/>
          <w:b/>
          <w:sz w:val="24"/>
          <w:szCs w:val="24"/>
        </w:rPr>
      </w:pPr>
      <w:r w:rsidRPr="000533DC">
        <w:rPr>
          <w:rFonts w:ascii="Calibri" w:hAnsi="Calibri" w:cs="Calibri"/>
          <w:b/>
          <w:sz w:val="24"/>
          <w:szCs w:val="24"/>
        </w:rPr>
        <w:lastRenderedPageBreak/>
        <w:t>XI.</w:t>
      </w:r>
    </w:p>
    <w:p w14:paraId="1694C203" w14:textId="77777777" w:rsidR="00A111F1" w:rsidRPr="000533DC" w:rsidRDefault="00A111F1" w:rsidP="000533DC">
      <w:pPr>
        <w:pStyle w:val="Zkladntext"/>
        <w:ind w:left="567" w:hanging="567"/>
        <w:jc w:val="center"/>
        <w:rPr>
          <w:rFonts w:ascii="Calibri" w:hAnsi="Calibri" w:cs="Calibri"/>
          <w:szCs w:val="22"/>
        </w:rPr>
      </w:pPr>
      <w:r w:rsidRPr="000533DC">
        <w:rPr>
          <w:rFonts w:ascii="Calibri" w:hAnsi="Calibri" w:cs="Calibri"/>
          <w:b/>
          <w:sz w:val="24"/>
          <w:szCs w:val="24"/>
        </w:rPr>
        <w:t>Povinnosti zmluvných strán</w:t>
      </w:r>
    </w:p>
    <w:p w14:paraId="63E3A4AF" w14:textId="77777777" w:rsidR="00A111F1" w:rsidRPr="005A7B5A" w:rsidRDefault="00A111F1" w:rsidP="008567A6">
      <w:pPr>
        <w:pStyle w:val="Zkladntext"/>
        <w:numPr>
          <w:ilvl w:val="0"/>
          <w:numId w:val="12"/>
        </w:numPr>
        <w:ind w:left="567" w:hanging="567"/>
        <w:rPr>
          <w:rFonts w:ascii="Calibri" w:hAnsi="Calibri" w:cs="Calibri"/>
          <w:szCs w:val="22"/>
        </w:rPr>
      </w:pPr>
      <w:r w:rsidRPr="000533DC">
        <w:rPr>
          <w:rFonts w:ascii="Calibri" w:hAnsi="Calibri" w:cs="Calibri"/>
          <w:szCs w:val="22"/>
        </w:rPr>
        <w:t xml:space="preserve">Kupujúci je povinný prevziať predmet zmluvy v deň určený dohodou medzi kupujúcim a predávajúcim pri splnení všetkých dohodnutých podmienok, </w:t>
      </w:r>
      <w:proofErr w:type="spellStart"/>
      <w:r w:rsidRPr="000533DC">
        <w:rPr>
          <w:rFonts w:ascii="Calibri" w:hAnsi="Calibri" w:cs="Calibri"/>
          <w:szCs w:val="22"/>
        </w:rPr>
        <w:t>t.j</w:t>
      </w:r>
      <w:proofErr w:type="spellEnd"/>
      <w:r w:rsidRPr="000533DC">
        <w:rPr>
          <w:rFonts w:ascii="Calibri" w:hAnsi="Calibri" w:cs="Calibri"/>
          <w:szCs w:val="22"/>
        </w:rPr>
        <w:t xml:space="preserve">. v dohodnutom množstve, cene, kvalite, </w:t>
      </w:r>
      <w:r w:rsidRPr="005A7B5A">
        <w:rPr>
          <w:rFonts w:ascii="Calibri" w:hAnsi="Calibri" w:cs="Calibri"/>
          <w:szCs w:val="22"/>
        </w:rPr>
        <w:t>akosti a vyhotovení. Článok VII. bod 5. tejto zmluvy tým nie je dotknutý.</w:t>
      </w:r>
    </w:p>
    <w:p w14:paraId="2F31C53C" w14:textId="1C3E8C6C" w:rsidR="00A111F1" w:rsidRPr="00024E32" w:rsidRDefault="00A111F1" w:rsidP="008567A6">
      <w:pPr>
        <w:pStyle w:val="Zkladntext"/>
        <w:numPr>
          <w:ilvl w:val="0"/>
          <w:numId w:val="12"/>
        </w:numPr>
        <w:ind w:left="567"/>
        <w:rPr>
          <w:rFonts w:asciiTheme="minorHAnsi" w:hAnsiTheme="minorHAnsi" w:cstheme="minorHAnsi"/>
          <w:szCs w:val="22"/>
        </w:rPr>
      </w:pPr>
      <w:r w:rsidRPr="00F66AB9">
        <w:rPr>
          <w:rFonts w:ascii="Calibri" w:hAnsi="Calibri" w:cs="Calibri"/>
          <w:szCs w:val="22"/>
        </w:rPr>
        <w:t xml:space="preserve">Predávajúci je povinný dodať predmet zmluvy v deň dohodnutý medzi kupujúcim </w:t>
      </w:r>
      <w:r w:rsidRPr="00024E32">
        <w:rPr>
          <w:rFonts w:asciiTheme="minorHAnsi" w:hAnsiTheme="minorHAnsi" w:cstheme="minorHAnsi"/>
          <w:szCs w:val="22"/>
        </w:rPr>
        <w:t xml:space="preserve">a predávajúcim, </w:t>
      </w:r>
      <w:r w:rsidRPr="00B03B96">
        <w:rPr>
          <w:rFonts w:asciiTheme="minorHAnsi" w:hAnsiTheme="minorHAnsi" w:cstheme="minorHAnsi"/>
          <w:b/>
          <w:szCs w:val="22"/>
        </w:rPr>
        <w:t xml:space="preserve">najneskôr </w:t>
      </w:r>
      <w:r w:rsidRPr="005E11D0">
        <w:rPr>
          <w:rFonts w:asciiTheme="minorHAnsi" w:hAnsiTheme="minorHAnsi" w:cstheme="minorHAnsi"/>
          <w:b/>
          <w:szCs w:val="22"/>
        </w:rPr>
        <w:t xml:space="preserve">však </w:t>
      </w:r>
      <w:r w:rsidR="002914A7" w:rsidRPr="005E11D0">
        <w:rPr>
          <w:rFonts w:asciiTheme="minorHAnsi" w:hAnsiTheme="minorHAnsi" w:cstheme="minorHAnsi"/>
          <w:b/>
          <w:szCs w:val="22"/>
        </w:rPr>
        <w:t>v lehote uvedenej v článku III. bod 1 tejto zmluvy</w:t>
      </w:r>
      <w:r w:rsidR="001F11EF" w:rsidRPr="005E11D0">
        <w:rPr>
          <w:rFonts w:asciiTheme="minorHAnsi" w:hAnsiTheme="minorHAnsi" w:cstheme="minorHAnsi"/>
          <w:b/>
          <w:szCs w:val="22"/>
        </w:rPr>
        <w:t>,</w:t>
      </w:r>
      <w:r w:rsidRPr="005E11D0">
        <w:rPr>
          <w:rFonts w:asciiTheme="minorHAnsi" w:hAnsiTheme="minorHAnsi" w:cstheme="minorHAnsi"/>
          <w:szCs w:val="22"/>
        </w:rPr>
        <w:t xml:space="preserve"> pri splnení</w:t>
      </w:r>
      <w:r w:rsidRPr="00024E32">
        <w:rPr>
          <w:rFonts w:asciiTheme="minorHAnsi" w:hAnsiTheme="minorHAnsi" w:cstheme="minorHAnsi"/>
          <w:szCs w:val="22"/>
        </w:rPr>
        <w:t xml:space="preserve"> všetkých dohodnutých podmienok, </w:t>
      </w:r>
      <w:proofErr w:type="spellStart"/>
      <w:r w:rsidRPr="00024E32">
        <w:rPr>
          <w:rFonts w:asciiTheme="minorHAnsi" w:hAnsiTheme="minorHAnsi" w:cstheme="minorHAnsi"/>
          <w:szCs w:val="22"/>
        </w:rPr>
        <w:t>t.j</w:t>
      </w:r>
      <w:proofErr w:type="spellEnd"/>
      <w:r w:rsidRPr="00024E32">
        <w:rPr>
          <w:rFonts w:asciiTheme="minorHAnsi" w:hAnsiTheme="minorHAnsi" w:cstheme="minorHAnsi"/>
          <w:szCs w:val="22"/>
        </w:rPr>
        <w:t>. v dohodnutom množstve, cene, kvalite, akosti a vyhotovení.</w:t>
      </w:r>
    </w:p>
    <w:p w14:paraId="4A80BE9A" w14:textId="77777777" w:rsidR="00024E32" w:rsidRPr="00024E32" w:rsidRDefault="00A111F1" w:rsidP="00024E32">
      <w:pPr>
        <w:pStyle w:val="Zkladntext"/>
        <w:numPr>
          <w:ilvl w:val="0"/>
          <w:numId w:val="12"/>
        </w:numPr>
        <w:ind w:left="567" w:hanging="567"/>
        <w:rPr>
          <w:rFonts w:asciiTheme="minorHAnsi" w:hAnsiTheme="minorHAnsi" w:cstheme="minorHAnsi"/>
          <w:szCs w:val="22"/>
        </w:rPr>
      </w:pPr>
      <w:r w:rsidRPr="00024E32">
        <w:rPr>
          <w:rFonts w:asciiTheme="minorHAnsi" w:hAnsiTheme="minorHAnsi" w:cstheme="minorHAnsi"/>
          <w:szCs w:val="22"/>
        </w:rPr>
        <w:t>Predávajúci je povinný umožniť kupujúcemu prevzatie predmetu zmluvy s kompletnou dokumentáciou a inštruktážou.</w:t>
      </w:r>
    </w:p>
    <w:p w14:paraId="15B5AC3E" w14:textId="193459E5" w:rsidR="006F61D0" w:rsidRDefault="006F61D0" w:rsidP="00C451ED">
      <w:pPr>
        <w:pStyle w:val="Zkladntext"/>
        <w:rPr>
          <w:rFonts w:ascii="Calibri" w:hAnsi="Calibri" w:cs="Calibri"/>
          <w:szCs w:val="22"/>
        </w:rPr>
      </w:pPr>
    </w:p>
    <w:p w14:paraId="21F30160" w14:textId="77777777" w:rsidR="008567A6" w:rsidRPr="002C36AB" w:rsidRDefault="008567A6" w:rsidP="008567A6">
      <w:pPr>
        <w:pStyle w:val="tlArial11ptPodaokraja"/>
        <w:spacing w:before="0"/>
        <w:jc w:val="center"/>
        <w:rPr>
          <w:rFonts w:ascii="Calibri" w:hAnsi="Calibri" w:cs="Calibri"/>
          <w:b/>
          <w:bCs/>
          <w:sz w:val="24"/>
          <w:szCs w:val="24"/>
        </w:rPr>
      </w:pPr>
      <w:r w:rsidRPr="002C36AB">
        <w:rPr>
          <w:rFonts w:ascii="Calibri" w:hAnsi="Calibri" w:cs="Calibri"/>
          <w:b/>
          <w:bCs/>
          <w:sz w:val="24"/>
          <w:szCs w:val="24"/>
        </w:rPr>
        <w:t>X</w:t>
      </w:r>
      <w:r>
        <w:rPr>
          <w:rFonts w:ascii="Calibri" w:hAnsi="Calibri" w:cs="Calibri"/>
          <w:b/>
          <w:bCs/>
          <w:sz w:val="24"/>
          <w:szCs w:val="24"/>
        </w:rPr>
        <w:t>I</w:t>
      </w:r>
      <w:r w:rsidRPr="002C36AB">
        <w:rPr>
          <w:rFonts w:ascii="Calibri" w:hAnsi="Calibri" w:cs="Calibri"/>
          <w:b/>
          <w:bCs/>
          <w:sz w:val="24"/>
          <w:szCs w:val="24"/>
        </w:rPr>
        <w:t>I.</w:t>
      </w:r>
    </w:p>
    <w:p w14:paraId="02887740" w14:textId="77777777" w:rsidR="008567A6" w:rsidRPr="004D7A04" w:rsidRDefault="008567A6" w:rsidP="008567A6">
      <w:pPr>
        <w:jc w:val="center"/>
        <w:rPr>
          <w:rFonts w:ascii="Calibri" w:hAnsi="Calibri" w:cs="Calibri"/>
          <w:sz w:val="24"/>
          <w:szCs w:val="24"/>
        </w:rPr>
      </w:pPr>
      <w:r w:rsidRPr="004D7A04">
        <w:rPr>
          <w:rFonts w:ascii="Calibri" w:hAnsi="Calibri" w:cs="Calibri"/>
          <w:b/>
          <w:sz w:val="24"/>
          <w:szCs w:val="24"/>
        </w:rPr>
        <w:t>Doručovanie</w:t>
      </w:r>
    </w:p>
    <w:p w14:paraId="1D15A8D8" w14:textId="77777777" w:rsidR="00FE4E58" w:rsidRPr="00FE4E58" w:rsidRDefault="00FE4E58" w:rsidP="00FE4E58">
      <w:pPr>
        <w:pStyle w:val="Odsekzoznamu"/>
        <w:numPr>
          <w:ilvl w:val="0"/>
          <w:numId w:val="29"/>
        </w:numPr>
        <w:suppressAutoHyphens w:val="0"/>
        <w:spacing w:after="0" w:line="240" w:lineRule="auto"/>
        <w:ind w:left="567" w:hanging="567"/>
        <w:contextualSpacing w:val="0"/>
        <w:jc w:val="both"/>
      </w:pPr>
      <w:r w:rsidRPr="00FE4E58">
        <w:t xml:space="preserve">Pokiaľ nie je v tejto zmluve uvedené inak, všetky oznámenia, vyhlásenia, žiadosti, výzvy a iné úkony v súvislosti s touto zmluvou a jej plnením (ďalej len „písomnosť“), musia byť urobené v písomnej forme a doručené na adresu druhej zmluvnej strany uvedenú v záhlaví tejto zmluvy, alebo na inú adresu, ktorú písomne oznámi strana druhej zmluvnej strane. </w:t>
      </w:r>
    </w:p>
    <w:p w14:paraId="62FB36B7" w14:textId="77777777" w:rsidR="00FE4E58" w:rsidRPr="00FE4E58" w:rsidRDefault="00FE4E58" w:rsidP="00FE4E58">
      <w:pPr>
        <w:pStyle w:val="Odsekzoznamu"/>
        <w:numPr>
          <w:ilvl w:val="0"/>
          <w:numId w:val="29"/>
        </w:numPr>
        <w:suppressAutoHyphens w:val="0"/>
        <w:spacing w:after="0" w:line="240" w:lineRule="auto"/>
        <w:ind w:left="567" w:hanging="567"/>
        <w:contextualSpacing w:val="0"/>
        <w:jc w:val="both"/>
      </w:pPr>
      <w:r w:rsidRPr="00FE4E58">
        <w:t>Písomnosti sa doručujú osobne alebo prostredníctvom Slovenskej pošty, a. s. Zmluvné strany si potvrdzujú doručenie písomnosti podpisom osoby oprávnenej prijímať písomnosti za zmluvnú stranu na doručenke alebo rovnopise, prípadne kópii doručovanej listiny.</w:t>
      </w:r>
    </w:p>
    <w:p w14:paraId="5A6EF8EC" w14:textId="77777777" w:rsidR="00FE4E58" w:rsidRPr="00FE4E58" w:rsidRDefault="00FE4E58" w:rsidP="00FE4E58">
      <w:pPr>
        <w:pStyle w:val="Odsekzoznamu"/>
        <w:numPr>
          <w:ilvl w:val="0"/>
          <w:numId w:val="29"/>
        </w:numPr>
        <w:suppressAutoHyphens w:val="0"/>
        <w:spacing w:after="0" w:line="240" w:lineRule="auto"/>
        <w:ind w:left="567" w:hanging="567"/>
        <w:contextualSpacing w:val="0"/>
        <w:jc w:val="both"/>
      </w:pPr>
      <w:r w:rsidRPr="00FE4E58">
        <w:t>Ak je písomnosť doručovaná osobne, považuje sa za doručenú momentom odovzdania písomnosti osobe oprávnenej prijímať písomnosti za zmluvnú stranu, ktorej sa doručuje alebo momentom, keď táto osoba odmietla písomnosť prevziať.</w:t>
      </w:r>
    </w:p>
    <w:p w14:paraId="6E506BE5" w14:textId="77777777" w:rsidR="00FE4E58" w:rsidRPr="00FE4E58" w:rsidRDefault="00FE4E58" w:rsidP="00FE4E58">
      <w:pPr>
        <w:pStyle w:val="Odsekzoznamu"/>
        <w:numPr>
          <w:ilvl w:val="0"/>
          <w:numId w:val="29"/>
        </w:numPr>
        <w:suppressAutoHyphens w:val="0"/>
        <w:spacing w:after="0" w:line="240" w:lineRule="auto"/>
        <w:ind w:left="567" w:hanging="567"/>
        <w:contextualSpacing w:val="0"/>
        <w:jc w:val="both"/>
      </w:pPr>
      <w:r w:rsidRPr="00FE4E58">
        <w:t>Ak je písomnosť doručovaná prostredníctvom Slovenskej pošty, a. s. považuje sa za doručenú momentom odovzdania písomnosti osobe oprávnenej prijímať písomnosti za zmluvnú stranu, ktorej je adresovaná a v prípade odmietnutia prevzatia písomnosti, momentom, keď k odmietnutiu prevzatia dôjde.  Ak nemožno doručiť písomnosť na adresu druhej zmluvnej strany, považuje sa dňom vrátenia nedoručenej zásielky odosielateľovi za doručenú, a to aj vtedy, ak sa adresát o tom nedozvie.</w:t>
      </w:r>
    </w:p>
    <w:p w14:paraId="46ADE1FC" w14:textId="7E9B351C" w:rsidR="006F61D0" w:rsidRPr="00FF400B" w:rsidRDefault="006F61D0" w:rsidP="00CE78A9">
      <w:pPr>
        <w:pStyle w:val="Zkladntext"/>
        <w:ind w:left="567" w:hanging="567"/>
        <w:rPr>
          <w:rFonts w:ascii="Calibri" w:hAnsi="Calibri" w:cs="Calibri"/>
          <w:szCs w:val="24"/>
        </w:rPr>
      </w:pPr>
    </w:p>
    <w:p w14:paraId="7C81E8A8" w14:textId="0BE24D04" w:rsidR="00A111F1" w:rsidRPr="005605D0" w:rsidRDefault="00A111F1" w:rsidP="00C451ED">
      <w:pPr>
        <w:pStyle w:val="Zkladntext"/>
        <w:ind w:left="567" w:hanging="567"/>
        <w:jc w:val="center"/>
        <w:rPr>
          <w:rFonts w:ascii="Calibri" w:hAnsi="Calibri" w:cs="Calibri"/>
          <w:b/>
          <w:sz w:val="24"/>
          <w:szCs w:val="24"/>
        </w:rPr>
      </w:pPr>
      <w:r w:rsidRPr="0002668F">
        <w:rPr>
          <w:rFonts w:ascii="Calibri" w:hAnsi="Calibri" w:cs="Calibri"/>
          <w:b/>
          <w:sz w:val="24"/>
          <w:szCs w:val="24"/>
        </w:rPr>
        <w:t>X</w:t>
      </w:r>
      <w:r>
        <w:rPr>
          <w:rFonts w:ascii="Calibri" w:hAnsi="Calibri" w:cs="Calibri"/>
          <w:b/>
          <w:sz w:val="24"/>
          <w:szCs w:val="24"/>
        </w:rPr>
        <w:t>I</w:t>
      </w:r>
      <w:r w:rsidR="008567A6">
        <w:rPr>
          <w:rFonts w:ascii="Calibri" w:hAnsi="Calibri" w:cs="Calibri"/>
          <w:b/>
          <w:sz w:val="24"/>
          <w:szCs w:val="24"/>
        </w:rPr>
        <w:t>II</w:t>
      </w:r>
      <w:r w:rsidRPr="0002668F">
        <w:rPr>
          <w:rFonts w:ascii="Calibri" w:hAnsi="Calibri" w:cs="Calibri"/>
          <w:b/>
          <w:sz w:val="24"/>
          <w:szCs w:val="24"/>
        </w:rPr>
        <w:t>.</w:t>
      </w:r>
    </w:p>
    <w:p w14:paraId="1EC76B0C" w14:textId="77777777" w:rsidR="00A111F1" w:rsidRPr="00A92FEE" w:rsidRDefault="00A111F1" w:rsidP="00C451ED">
      <w:pPr>
        <w:jc w:val="center"/>
        <w:rPr>
          <w:rFonts w:ascii="Calibri" w:hAnsi="Calibri" w:cs="Calibri"/>
          <w:sz w:val="22"/>
          <w:szCs w:val="22"/>
        </w:rPr>
      </w:pPr>
      <w:r>
        <w:rPr>
          <w:rFonts w:ascii="Calibri" w:hAnsi="Calibri" w:cs="Calibri"/>
          <w:b/>
          <w:sz w:val="24"/>
          <w:szCs w:val="24"/>
        </w:rPr>
        <w:t>Zánik</w:t>
      </w:r>
      <w:r w:rsidRPr="00A92FEE">
        <w:rPr>
          <w:rFonts w:ascii="Calibri" w:hAnsi="Calibri" w:cs="Calibri"/>
          <w:b/>
          <w:sz w:val="24"/>
          <w:szCs w:val="24"/>
        </w:rPr>
        <w:t xml:space="preserve"> zmluvy</w:t>
      </w:r>
    </w:p>
    <w:p w14:paraId="63626221" w14:textId="79FDE033" w:rsidR="008567A6" w:rsidRPr="00A15CD9" w:rsidRDefault="008567A6" w:rsidP="00912E30">
      <w:pPr>
        <w:pStyle w:val="Odsekzoznamu"/>
        <w:numPr>
          <w:ilvl w:val="0"/>
          <w:numId w:val="19"/>
        </w:numPr>
        <w:spacing w:after="0" w:line="240" w:lineRule="auto"/>
        <w:ind w:left="567"/>
        <w:jc w:val="both"/>
      </w:pPr>
      <w:r w:rsidRPr="00A15CD9">
        <w:t xml:space="preserve">Kupujúci či predávajúci môže odstúpiť od </w:t>
      </w:r>
      <w:r w:rsidR="00287EEC">
        <w:t xml:space="preserve">tejto </w:t>
      </w:r>
      <w:r w:rsidRPr="00A15CD9">
        <w:t>zmluvy z dôvodov stanovených v obchodnom zákonníku a</w:t>
      </w:r>
      <w:r>
        <w:t> v tejto zmluve najmä ak</w:t>
      </w:r>
      <w:r w:rsidRPr="00A15CD9">
        <w:t>:</w:t>
      </w:r>
    </w:p>
    <w:p w14:paraId="505B83B9" w14:textId="77777777" w:rsidR="008567A6" w:rsidRPr="0002668F" w:rsidRDefault="008567A6" w:rsidP="008567A6">
      <w:pPr>
        <w:numPr>
          <w:ilvl w:val="0"/>
          <w:numId w:val="2"/>
        </w:numPr>
        <w:tabs>
          <w:tab w:val="clear" w:pos="0"/>
          <w:tab w:val="num" w:pos="-5529"/>
          <w:tab w:val="left" w:pos="851"/>
        </w:tabs>
        <w:ind w:left="851" w:hanging="284"/>
        <w:jc w:val="both"/>
        <w:rPr>
          <w:rFonts w:ascii="Calibri" w:hAnsi="Calibri" w:cs="Calibri"/>
          <w:iCs/>
          <w:sz w:val="22"/>
          <w:szCs w:val="22"/>
        </w:rPr>
      </w:pPr>
      <w:r w:rsidRPr="0002668F">
        <w:rPr>
          <w:rFonts w:ascii="Calibri" w:hAnsi="Calibri" w:cs="Calibri"/>
          <w:sz w:val="22"/>
          <w:szCs w:val="22"/>
        </w:rPr>
        <w:t xml:space="preserve">bol na majetok druhej zmluvnej strany vyhlásený konkurz, bol </w:t>
      </w:r>
      <w:r w:rsidRPr="0002668F">
        <w:rPr>
          <w:rFonts w:ascii="Calibri" w:hAnsi="Calibri" w:cs="Calibri"/>
          <w:iCs/>
          <w:sz w:val="22"/>
          <w:szCs w:val="22"/>
        </w:rPr>
        <w:t>zamietnutý návrh na vyhlásenie konkurzu pre nedostatok majetku, alebo ak bol konkurz zrušený z dôvodu, že majetok úpadcu nestačí na úhradu výdavkov a odmenu správcu konkurznej podstaty, alebo bolo konkurzné konanie zastavené pre nedostatok majetku, alebo ak bol konkurz zrušený pre nedostatok majetku, alebo ak po ukončení konkurzného konania nezostane spoločnosti žiaden majetok,</w:t>
      </w:r>
    </w:p>
    <w:p w14:paraId="61D93416" w14:textId="77777777" w:rsidR="008567A6" w:rsidRPr="0002668F" w:rsidRDefault="008567A6" w:rsidP="008567A6">
      <w:pPr>
        <w:numPr>
          <w:ilvl w:val="0"/>
          <w:numId w:val="2"/>
        </w:numPr>
        <w:tabs>
          <w:tab w:val="clear" w:pos="0"/>
          <w:tab w:val="num" w:pos="-5529"/>
          <w:tab w:val="left" w:pos="851"/>
        </w:tabs>
        <w:ind w:left="851" w:hanging="284"/>
        <w:jc w:val="both"/>
        <w:rPr>
          <w:rFonts w:ascii="Calibri" w:hAnsi="Calibri" w:cs="Calibri"/>
          <w:sz w:val="22"/>
          <w:szCs w:val="22"/>
        </w:rPr>
      </w:pPr>
      <w:r w:rsidRPr="0002668F">
        <w:rPr>
          <w:rFonts w:ascii="Calibri" w:hAnsi="Calibri" w:cs="Calibri"/>
          <w:iCs/>
          <w:sz w:val="22"/>
          <w:szCs w:val="22"/>
        </w:rPr>
        <w:t>druhá zmluvná strana vstúpila do likvidácie.</w:t>
      </w:r>
    </w:p>
    <w:p w14:paraId="64B00EB3" w14:textId="750E3F41" w:rsidR="008567A6" w:rsidRPr="00A15CD9" w:rsidRDefault="008567A6" w:rsidP="00912E30">
      <w:pPr>
        <w:pStyle w:val="Odsekzoznamu"/>
        <w:numPr>
          <w:ilvl w:val="0"/>
          <w:numId w:val="19"/>
        </w:numPr>
        <w:spacing w:after="0" w:line="240" w:lineRule="auto"/>
        <w:ind w:left="567" w:hanging="567"/>
        <w:jc w:val="both"/>
      </w:pPr>
      <w:r w:rsidRPr="00A15CD9">
        <w:t xml:space="preserve">Kupujúci môže ďalej odstúpiť od </w:t>
      </w:r>
      <w:r w:rsidR="00287EEC">
        <w:t xml:space="preserve">tejto </w:t>
      </w:r>
      <w:r w:rsidRPr="00A15CD9">
        <w:t>zmluvy</w:t>
      </w:r>
      <w:r>
        <w:t xml:space="preserve"> najmä</w:t>
      </w:r>
      <w:r w:rsidRPr="00A15CD9">
        <w:t>:</w:t>
      </w:r>
    </w:p>
    <w:p w14:paraId="5130D9A5" w14:textId="77777777" w:rsidR="008567A6" w:rsidRPr="0002668F" w:rsidRDefault="008567A6" w:rsidP="008567A6">
      <w:pPr>
        <w:numPr>
          <w:ilvl w:val="0"/>
          <w:numId w:val="1"/>
        </w:numPr>
        <w:tabs>
          <w:tab w:val="clear" w:pos="0"/>
          <w:tab w:val="left" w:pos="851"/>
        </w:tabs>
        <w:ind w:left="851" w:hanging="284"/>
        <w:jc w:val="both"/>
        <w:rPr>
          <w:rFonts w:ascii="Calibri" w:hAnsi="Calibri" w:cs="Calibri"/>
          <w:sz w:val="22"/>
          <w:szCs w:val="22"/>
        </w:rPr>
      </w:pPr>
      <w:r w:rsidRPr="0002668F">
        <w:rPr>
          <w:rFonts w:ascii="Calibri" w:hAnsi="Calibri" w:cs="Calibri"/>
          <w:sz w:val="22"/>
          <w:szCs w:val="22"/>
        </w:rPr>
        <w:t>pokiaľ predávajúci podstatným spôsobom poruší svoje povinnosti,</w:t>
      </w:r>
    </w:p>
    <w:p w14:paraId="5A1A6901" w14:textId="77777777" w:rsidR="008567A6" w:rsidRPr="0002668F" w:rsidRDefault="008567A6" w:rsidP="008567A6">
      <w:pPr>
        <w:numPr>
          <w:ilvl w:val="0"/>
          <w:numId w:val="1"/>
        </w:numPr>
        <w:tabs>
          <w:tab w:val="clear" w:pos="0"/>
          <w:tab w:val="left" w:pos="851"/>
        </w:tabs>
        <w:ind w:left="851" w:hanging="284"/>
        <w:jc w:val="both"/>
        <w:rPr>
          <w:rFonts w:ascii="Calibri" w:hAnsi="Calibri" w:cs="Calibri"/>
          <w:sz w:val="22"/>
          <w:szCs w:val="22"/>
        </w:rPr>
      </w:pPr>
      <w:r w:rsidRPr="0002668F">
        <w:rPr>
          <w:rFonts w:ascii="Calibri" w:hAnsi="Calibri" w:cs="Calibri"/>
          <w:sz w:val="22"/>
          <w:szCs w:val="22"/>
        </w:rPr>
        <w:t>bez uvedenia dôvodu,</w:t>
      </w:r>
    </w:p>
    <w:p w14:paraId="423B31F1" w14:textId="7CC55FA1" w:rsidR="008567A6" w:rsidRPr="0002668F" w:rsidRDefault="007E7ADB" w:rsidP="008567A6">
      <w:pPr>
        <w:numPr>
          <w:ilvl w:val="0"/>
          <w:numId w:val="1"/>
        </w:numPr>
        <w:tabs>
          <w:tab w:val="clear" w:pos="0"/>
          <w:tab w:val="left" w:pos="851"/>
        </w:tabs>
        <w:ind w:left="851" w:hanging="284"/>
        <w:jc w:val="both"/>
        <w:rPr>
          <w:rFonts w:ascii="Calibri" w:hAnsi="Calibri" w:cs="Calibri"/>
          <w:sz w:val="22"/>
          <w:szCs w:val="22"/>
        </w:rPr>
      </w:pPr>
      <w:r>
        <w:rPr>
          <w:rFonts w:ascii="Calibri" w:hAnsi="Calibri" w:cs="Calibri"/>
          <w:sz w:val="22"/>
          <w:szCs w:val="22"/>
        </w:rPr>
        <w:t xml:space="preserve">ak </w:t>
      </w:r>
      <w:r w:rsidR="008567A6" w:rsidRPr="0002668F">
        <w:rPr>
          <w:rFonts w:ascii="Calibri" w:hAnsi="Calibri" w:cs="Calibri"/>
          <w:sz w:val="22"/>
          <w:szCs w:val="22"/>
        </w:rPr>
        <w:t>sa ocitne druhá zmluvná strana v omeškaní so splnením svojho záväzku po dobu dlhšiu než 14 dní</w:t>
      </w:r>
      <w:r w:rsidR="008567A6">
        <w:rPr>
          <w:rFonts w:ascii="Calibri" w:hAnsi="Calibri" w:cs="Calibri"/>
          <w:sz w:val="22"/>
          <w:szCs w:val="22"/>
        </w:rPr>
        <w:t>,</w:t>
      </w:r>
    </w:p>
    <w:p w14:paraId="73F7B793" w14:textId="77777777" w:rsidR="008567A6" w:rsidRPr="00B016D1" w:rsidRDefault="008567A6" w:rsidP="008567A6">
      <w:pPr>
        <w:numPr>
          <w:ilvl w:val="0"/>
          <w:numId w:val="1"/>
        </w:numPr>
        <w:tabs>
          <w:tab w:val="clear" w:pos="0"/>
          <w:tab w:val="left" w:pos="851"/>
        </w:tabs>
        <w:ind w:left="851" w:hanging="284"/>
        <w:jc w:val="both"/>
      </w:pPr>
      <w:r w:rsidRPr="0002668F">
        <w:rPr>
          <w:rFonts w:ascii="Calibri" w:hAnsi="Calibri" w:cs="Calibri"/>
          <w:sz w:val="22"/>
          <w:szCs w:val="22"/>
        </w:rPr>
        <w:t>v prípade dodania tovaru s právnymi vadami</w:t>
      </w:r>
      <w:r>
        <w:rPr>
          <w:rFonts w:ascii="Calibri" w:hAnsi="Calibri" w:cs="Calibri"/>
          <w:sz w:val="22"/>
          <w:szCs w:val="22"/>
        </w:rPr>
        <w:t>,</w:t>
      </w:r>
    </w:p>
    <w:p w14:paraId="014A781E" w14:textId="4C3B3C1F" w:rsidR="008567A6" w:rsidRPr="007E2D1E" w:rsidRDefault="008567A6" w:rsidP="008567A6">
      <w:pPr>
        <w:numPr>
          <w:ilvl w:val="0"/>
          <w:numId w:val="1"/>
        </w:numPr>
        <w:tabs>
          <w:tab w:val="clear" w:pos="0"/>
          <w:tab w:val="left" w:pos="851"/>
        </w:tabs>
        <w:ind w:left="851" w:hanging="284"/>
        <w:jc w:val="both"/>
      </w:pPr>
      <w:r w:rsidRPr="00A6161C">
        <w:rPr>
          <w:rFonts w:ascii="Calibri" w:hAnsi="Calibri" w:cs="Calibri"/>
          <w:sz w:val="22"/>
          <w:szCs w:val="22"/>
        </w:rPr>
        <w:t>z dôvodu existencie vyššej moci, ktorá</w:t>
      </w:r>
      <w:r>
        <w:rPr>
          <w:rFonts w:ascii="Calibri" w:hAnsi="Calibri" w:cs="Calibri"/>
          <w:sz w:val="22"/>
          <w:szCs w:val="22"/>
        </w:rPr>
        <w:t xml:space="preserve"> má dosah na splnenie predmetu o</w:t>
      </w:r>
      <w:r w:rsidRPr="00A6161C">
        <w:rPr>
          <w:rFonts w:ascii="Calibri" w:hAnsi="Calibri" w:cs="Calibri"/>
          <w:sz w:val="22"/>
          <w:szCs w:val="22"/>
        </w:rPr>
        <w:t>bjednávky a niektorá zo Zmluvných strán nebude mať záujem naďalej zotrvať v tomto vzťahu</w:t>
      </w:r>
      <w:r w:rsidR="00366775">
        <w:rPr>
          <w:rFonts w:ascii="Calibri" w:hAnsi="Calibri" w:cs="Calibri"/>
          <w:sz w:val="22"/>
          <w:szCs w:val="22"/>
        </w:rPr>
        <w:t>,</w:t>
      </w:r>
    </w:p>
    <w:p w14:paraId="20EED82A" w14:textId="7ECBBAEC" w:rsidR="008567A6" w:rsidRDefault="008567A6" w:rsidP="008567A6">
      <w:pPr>
        <w:pStyle w:val="Odsekzoznamu"/>
        <w:numPr>
          <w:ilvl w:val="0"/>
          <w:numId w:val="1"/>
        </w:numPr>
        <w:tabs>
          <w:tab w:val="left" w:pos="851"/>
        </w:tabs>
        <w:spacing w:after="0" w:line="240" w:lineRule="auto"/>
        <w:ind w:left="851" w:hanging="284"/>
        <w:jc w:val="both"/>
        <w:rPr>
          <w:rFonts w:asciiTheme="minorHAnsi" w:hAnsiTheme="minorHAnsi" w:cstheme="minorHAnsi"/>
        </w:rPr>
      </w:pPr>
      <w:r w:rsidRPr="000F6502">
        <w:rPr>
          <w:rFonts w:asciiTheme="minorHAnsi" w:hAnsiTheme="minorHAnsi" w:cstheme="minorHAnsi"/>
        </w:rPr>
        <w:lastRenderedPageBreak/>
        <w:t>v prípade, ak bude predávajúci právoplatne odsúdený za niektorý z trestných činov korupcie podľa Trestného zákona a/alebo zákona o trestnej zodpovednosti právnických osôb (ďalej len „korupcia“)</w:t>
      </w:r>
      <w:r w:rsidR="004346B3">
        <w:rPr>
          <w:rFonts w:asciiTheme="minorHAnsi" w:hAnsiTheme="minorHAnsi" w:cstheme="minorHAnsi"/>
        </w:rPr>
        <w:t>,</w:t>
      </w:r>
    </w:p>
    <w:p w14:paraId="259CBA8B" w14:textId="44140A32" w:rsidR="004346B3" w:rsidRPr="001E63B0" w:rsidRDefault="007E7ADB" w:rsidP="004346B3">
      <w:pPr>
        <w:pStyle w:val="Odsekzoznamu"/>
        <w:numPr>
          <w:ilvl w:val="0"/>
          <w:numId w:val="1"/>
        </w:numPr>
        <w:tabs>
          <w:tab w:val="left" w:pos="851"/>
        </w:tabs>
        <w:spacing w:after="0" w:line="240" w:lineRule="auto"/>
        <w:ind w:left="851" w:hanging="284"/>
        <w:jc w:val="both"/>
        <w:rPr>
          <w:rFonts w:asciiTheme="minorHAnsi" w:hAnsiTheme="minorHAnsi" w:cstheme="minorHAnsi"/>
        </w:rPr>
      </w:pPr>
      <w:r>
        <w:rPr>
          <w:rFonts w:asciiTheme="minorHAnsi" w:hAnsiTheme="minorHAnsi" w:cstheme="minorHAnsi"/>
        </w:rPr>
        <w:t xml:space="preserve">ak </w:t>
      </w:r>
      <w:r w:rsidR="004346B3" w:rsidRPr="001E63B0">
        <w:rPr>
          <w:rFonts w:asciiTheme="minorHAnsi" w:hAnsiTheme="minorHAnsi" w:cstheme="minorHAnsi"/>
        </w:rPr>
        <w:t>sa predávajúci stane spoločnosťou v</w:t>
      </w:r>
      <w:r w:rsidR="004346B3">
        <w:rPr>
          <w:rFonts w:asciiTheme="minorHAnsi" w:hAnsiTheme="minorHAnsi" w:cstheme="minorHAnsi"/>
        </w:rPr>
        <w:t> </w:t>
      </w:r>
      <w:r w:rsidR="004346B3" w:rsidRPr="001E63B0">
        <w:rPr>
          <w:rFonts w:asciiTheme="minorHAnsi" w:hAnsiTheme="minorHAnsi" w:cstheme="minorHAnsi"/>
        </w:rPr>
        <w:t>kríze</w:t>
      </w:r>
      <w:r w:rsidR="004346B3">
        <w:rPr>
          <w:rFonts w:asciiTheme="minorHAnsi" w:hAnsiTheme="minorHAnsi" w:cstheme="minorHAnsi"/>
        </w:rPr>
        <w:t>,</w:t>
      </w:r>
    </w:p>
    <w:p w14:paraId="08AD400A" w14:textId="3D2B1F25" w:rsidR="004346B3" w:rsidRPr="001E63B0" w:rsidRDefault="007E7ADB" w:rsidP="004346B3">
      <w:pPr>
        <w:pStyle w:val="Odsekzoznamu"/>
        <w:numPr>
          <w:ilvl w:val="0"/>
          <w:numId w:val="1"/>
        </w:numPr>
        <w:tabs>
          <w:tab w:val="left" w:pos="851"/>
        </w:tabs>
        <w:spacing w:after="0" w:line="240" w:lineRule="auto"/>
        <w:ind w:left="851" w:hanging="284"/>
        <w:jc w:val="both"/>
        <w:rPr>
          <w:rFonts w:asciiTheme="minorHAnsi" w:hAnsiTheme="minorHAnsi" w:cstheme="minorHAnsi"/>
        </w:rPr>
      </w:pPr>
      <w:r>
        <w:rPr>
          <w:rFonts w:asciiTheme="minorHAnsi" w:hAnsiTheme="minorHAnsi" w:cstheme="minorHAnsi"/>
        </w:rPr>
        <w:t xml:space="preserve">ak </w:t>
      </w:r>
      <w:r w:rsidR="004346B3" w:rsidRPr="001E63B0">
        <w:rPr>
          <w:rFonts w:asciiTheme="minorHAnsi" w:hAnsiTheme="minorHAnsi" w:cstheme="minorHAnsi"/>
        </w:rPr>
        <w:t xml:space="preserve">predávajúci predá svoj podnik alebo časť podniku a podľa kupujúceho sa tým zhorší vymožiteľnosť práv a povinností zo </w:t>
      </w:r>
      <w:r w:rsidR="004346B3">
        <w:rPr>
          <w:rFonts w:asciiTheme="minorHAnsi" w:hAnsiTheme="minorHAnsi" w:cstheme="minorHAnsi"/>
        </w:rPr>
        <w:t>z</w:t>
      </w:r>
      <w:r w:rsidR="004346B3" w:rsidRPr="001E63B0">
        <w:rPr>
          <w:rFonts w:asciiTheme="minorHAnsi" w:hAnsiTheme="minorHAnsi" w:cstheme="minorHAnsi"/>
        </w:rPr>
        <w:t>mluvy.</w:t>
      </w:r>
    </w:p>
    <w:p w14:paraId="05E77EC2" w14:textId="77777777" w:rsidR="008567A6" w:rsidRDefault="008567A6" w:rsidP="00912E30">
      <w:pPr>
        <w:pStyle w:val="Odsekzoznamu"/>
        <w:numPr>
          <w:ilvl w:val="0"/>
          <w:numId w:val="19"/>
        </w:numPr>
        <w:tabs>
          <w:tab w:val="left" w:pos="-5529"/>
        </w:tabs>
        <w:spacing w:after="0" w:line="240" w:lineRule="auto"/>
        <w:ind w:left="567"/>
        <w:jc w:val="both"/>
      </w:pPr>
      <w:r w:rsidRPr="004C3A97">
        <w:t>Odstúpenie od zmluvy musí mať písomnú formu, obsahovať dôvod odstúpenia a musí byť doručené druhej zmluvnej strane.</w:t>
      </w:r>
    </w:p>
    <w:p w14:paraId="476101C1" w14:textId="46EA61BB" w:rsidR="00C819D9" w:rsidRPr="00C819D9" w:rsidRDefault="00C819D9" w:rsidP="00C819D9">
      <w:pPr>
        <w:pStyle w:val="Odsekzoznamu"/>
        <w:numPr>
          <w:ilvl w:val="0"/>
          <w:numId w:val="19"/>
        </w:numPr>
        <w:tabs>
          <w:tab w:val="left" w:pos="-5529"/>
        </w:tabs>
        <w:spacing w:after="0" w:line="240" w:lineRule="auto"/>
        <w:ind w:left="567"/>
        <w:jc w:val="both"/>
      </w:pPr>
      <w:r w:rsidRPr="00A15CD9">
        <w:rPr>
          <w:rFonts w:cstheme="minorHAnsi"/>
        </w:rPr>
        <w:t>Zmluvné strany sa dohodli na písomnej forme odstúpenia od Kúpnej zmluvy a písomnej forme uplatnenia všetkých nárokov voči druhej strane. Odstúpenie od Kúpnej zmluvy musí byť doručené druhej zmluvnej strane. Účinky odstúpenia nastanú v súlade s § 349 odsek 1 zákona číslo 513/1991 Zb. Obchodného zákonníka v znení neskorších predpisov</w:t>
      </w:r>
      <w:r>
        <w:rPr>
          <w:rFonts w:cstheme="minorHAnsi"/>
        </w:rPr>
        <w:t>, dnom doručenia odstúpenia od z</w:t>
      </w:r>
      <w:r w:rsidRPr="00A15CD9">
        <w:rPr>
          <w:rFonts w:cstheme="minorHAnsi"/>
        </w:rPr>
        <w:t>mluvy druhej zmluvnej strane.</w:t>
      </w:r>
    </w:p>
    <w:p w14:paraId="28B40E2A" w14:textId="5516BEDC" w:rsidR="00C819D9" w:rsidRPr="00A15CD9" w:rsidRDefault="00C819D9" w:rsidP="00C819D9">
      <w:pPr>
        <w:pStyle w:val="Odsekzoznamu"/>
        <w:numPr>
          <w:ilvl w:val="0"/>
          <w:numId w:val="19"/>
        </w:numPr>
        <w:tabs>
          <w:tab w:val="left" w:pos="-5529"/>
        </w:tabs>
        <w:spacing w:after="0" w:line="240" w:lineRule="auto"/>
        <w:ind w:left="567"/>
        <w:jc w:val="both"/>
      </w:pPr>
      <w:r w:rsidRPr="00A15CD9">
        <w:rPr>
          <w:rFonts w:asciiTheme="minorHAnsi" w:hAnsiTheme="minorHAnsi" w:cstheme="minorHAnsi"/>
        </w:rPr>
        <w:t xml:space="preserve">Rozhodnutím odstúpiť od tejto zmluvy </w:t>
      </w:r>
      <w:r>
        <w:rPr>
          <w:rFonts w:asciiTheme="minorHAnsi" w:hAnsiTheme="minorHAnsi" w:cstheme="minorHAnsi"/>
        </w:rPr>
        <w:t xml:space="preserve">alebo jej vypovedaním </w:t>
      </w:r>
      <w:r w:rsidRPr="00A15CD9">
        <w:rPr>
          <w:rFonts w:asciiTheme="minorHAnsi" w:hAnsiTheme="minorHAnsi" w:cstheme="minorHAnsi"/>
        </w:rPr>
        <w:t>sa kupujúci nevzdáva žiadnych jeho ostatných práv. Ak kupujúci</w:t>
      </w:r>
      <w:r>
        <w:rPr>
          <w:rFonts w:asciiTheme="minorHAnsi" w:hAnsiTheme="minorHAnsi" w:cstheme="minorHAnsi"/>
        </w:rPr>
        <w:t xml:space="preserve"> vypovie túto zmluvu alebo od nej</w:t>
      </w:r>
      <w:r w:rsidRPr="00A15CD9">
        <w:rPr>
          <w:rFonts w:asciiTheme="minorHAnsi" w:hAnsiTheme="minorHAnsi" w:cstheme="minorHAnsi"/>
        </w:rPr>
        <w:t xml:space="preserve"> odstúpi, nezodpovedá predávajúcemu za stratu zisku, stratu inej zákazky alebo za inú nepriamu alebo následnú stratu alebo škodu, ktorá mu môže vzniknúť v súvislosti s odstúpením.</w:t>
      </w:r>
      <w:r>
        <w:rPr>
          <w:rFonts w:asciiTheme="minorHAnsi" w:hAnsiTheme="minorHAnsi" w:cstheme="minorHAnsi"/>
        </w:rPr>
        <w:t xml:space="preserve"> Uvedené platí aj pre zánik zmluvy dohodou.</w:t>
      </w:r>
    </w:p>
    <w:p w14:paraId="7587712F" w14:textId="58E76EBB" w:rsidR="008567A6" w:rsidRPr="00A15CD9" w:rsidRDefault="00C819D9" w:rsidP="00912E30">
      <w:pPr>
        <w:pStyle w:val="Odsekzoznamu"/>
        <w:numPr>
          <w:ilvl w:val="0"/>
          <w:numId w:val="19"/>
        </w:numPr>
        <w:tabs>
          <w:tab w:val="left" w:pos="-5529"/>
        </w:tabs>
        <w:spacing w:after="0" w:line="240" w:lineRule="auto"/>
        <w:ind w:left="567"/>
        <w:jc w:val="both"/>
      </w:pPr>
      <w:r w:rsidRPr="00A15CD9">
        <w:rPr>
          <w:rFonts w:asciiTheme="minorHAnsi" w:hAnsiTheme="minorHAnsi" w:cstheme="minorHAnsi"/>
          <w:bCs/>
        </w:rPr>
        <w:t xml:space="preserve">Zmluvné strany sa dohodli, že túto zmluvu je možné vypovedať aj bez udania dôvodu. Výpovedná </w:t>
      </w:r>
      <w:r w:rsidRPr="00302294">
        <w:rPr>
          <w:rFonts w:asciiTheme="minorHAnsi" w:hAnsiTheme="minorHAnsi" w:cstheme="minorHAnsi"/>
          <w:bCs/>
        </w:rPr>
        <w:t>lehota je 1 mesiac.</w:t>
      </w:r>
      <w:r w:rsidRPr="00A15CD9">
        <w:rPr>
          <w:rFonts w:asciiTheme="minorHAnsi" w:hAnsiTheme="minorHAnsi" w:cstheme="minorHAnsi"/>
          <w:bCs/>
        </w:rPr>
        <w:t xml:space="preserve"> Výpovedná lehota začína plynúť prvým dňom nasledujúceho mesiaca po doručení výpovede druhej zmluvnej </w:t>
      </w:r>
      <w:r>
        <w:rPr>
          <w:rFonts w:asciiTheme="minorHAnsi" w:hAnsiTheme="minorHAnsi" w:cstheme="minorHAnsi"/>
          <w:bCs/>
        </w:rPr>
        <w:t>strane.</w:t>
      </w:r>
    </w:p>
    <w:p w14:paraId="3C0F2A9E" w14:textId="77777777" w:rsidR="006F5684" w:rsidRDefault="006F5684" w:rsidP="006F5684">
      <w:pPr>
        <w:pStyle w:val="Odsekzoznamu"/>
        <w:numPr>
          <w:ilvl w:val="0"/>
          <w:numId w:val="19"/>
        </w:numPr>
        <w:tabs>
          <w:tab w:val="left" w:pos="-5529"/>
        </w:tabs>
        <w:spacing w:after="0" w:line="240" w:lineRule="auto"/>
        <w:ind w:left="567"/>
        <w:jc w:val="both"/>
        <w:rPr>
          <w:rFonts w:asciiTheme="minorHAnsi" w:hAnsiTheme="minorHAnsi" w:cstheme="minorHAnsi"/>
          <w:bCs/>
        </w:rPr>
      </w:pPr>
      <w:r w:rsidRPr="00A15CD9">
        <w:rPr>
          <w:rFonts w:asciiTheme="minorHAnsi" w:hAnsiTheme="minorHAnsi" w:cstheme="minorHAnsi"/>
          <w:bCs/>
        </w:rPr>
        <w:t>Zmluvné strany sa dohodli, že túto zmluvu je možné zrušiť aj vzájomnou dohodou zmluvných strán.</w:t>
      </w:r>
    </w:p>
    <w:p w14:paraId="61B8C3F5" w14:textId="77777777" w:rsidR="008567A6" w:rsidRPr="00A15CD9" w:rsidRDefault="008567A6" w:rsidP="00912E30">
      <w:pPr>
        <w:pStyle w:val="Odsekzoznamu"/>
        <w:numPr>
          <w:ilvl w:val="0"/>
          <w:numId w:val="19"/>
        </w:numPr>
        <w:tabs>
          <w:tab w:val="left" w:pos="-5529"/>
        </w:tabs>
        <w:spacing w:after="0" w:line="240" w:lineRule="auto"/>
        <w:ind w:left="567"/>
        <w:jc w:val="both"/>
        <w:rPr>
          <w:rFonts w:asciiTheme="minorHAnsi" w:hAnsiTheme="minorHAnsi" w:cstheme="minorHAnsi"/>
          <w:bCs/>
        </w:rPr>
      </w:pPr>
      <w:r w:rsidRPr="00A15CD9">
        <w:rPr>
          <w:rFonts w:asciiTheme="minorHAnsi" w:hAnsiTheme="minorHAnsi" w:cstheme="minorHAnsi"/>
        </w:rPr>
        <w:t>V prípade okolností vylučujúcich zodpovednosť, ak tieto trvajú dlhšie</w:t>
      </w:r>
      <w:r>
        <w:rPr>
          <w:rFonts w:asciiTheme="minorHAnsi" w:hAnsiTheme="minorHAnsi" w:cstheme="minorHAnsi"/>
        </w:rPr>
        <w:t xml:space="preserve"> ako 3 mesiace, ktorákoľvek zo z</w:t>
      </w:r>
      <w:r w:rsidRPr="00A15CD9">
        <w:rPr>
          <w:rFonts w:asciiTheme="minorHAnsi" w:hAnsiTheme="minorHAnsi" w:cstheme="minorHAnsi"/>
        </w:rPr>
        <w:t>mluvných strán je oprávnená jednostranne od zmluvy odstúpiť.</w:t>
      </w:r>
    </w:p>
    <w:p w14:paraId="0AE09C64" w14:textId="79407B75" w:rsidR="001728E3" w:rsidRDefault="001728E3" w:rsidP="00955B33">
      <w:pPr>
        <w:rPr>
          <w:rFonts w:ascii="Calibri" w:hAnsi="Calibri" w:cs="Calibri"/>
          <w:sz w:val="22"/>
          <w:szCs w:val="22"/>
        </w:rPr>
      </w:pPr>
    </w:p>
    <w:p w14:paraId="76D0188D" w14:textId="36D4557E" w:rsidR="00A111F1" w:rsidRPr="0002668F" w:rsidRDefault="00A111F1" w:rsidP="00C451ED">
      <w:pPr>
        <w:jc w:val="center"/>
        <w:rPr>
          <w:rFonts w:ascii="Calibri" w:hAnsi="Calibri" w:cs="Calibri"/>
          <w:b/>
          <w:bCs/>
          <w:sz w:val="24"/>
          <w:szCs w:val="24"/>
        </w:rPr>
      </w:pPr>
      <w:r w:rsidRPr="0002668F">
        <w:rPr>
          <w:rFonts w:ascii="Calibri" w:hAnsi="Calibri" w:cs="Calibri"/>
          <w:b/>
          <w:sz w:val="24"/>
          <w:szCs w:val="24"/>
        </w:rPr>
        <w:t>X</w:t>
      </w:r>
      <w:r w:rsidR="008567A6">
        <w:rPr>
          <w:rFonts w:ascii="Calibri" w:hAnsi="Calibri" w:cs="Calibri"/>
          <w:b/>
          <w:sz w:val="24"/>
          <w:szCs w:val="24"/>
        </w:rPr>
        <w:t>IV</w:t>
      </w:r>
      <w:r w:rsidRPr="0002668F">
        <w:rPr>
          <w:rFonts w:ascii="Calibri" w:hAnsi="Calibri" w:cs="Calibri"/>
          <w:b/>
          <w:sz w:val="24"/>
          <w:szCs w:val="24"/>
        </w:rPr>
        <w:t>.</w:t>
      </w:r>
    </w:p>
    <w:p w14:paraId="284AD348" w14:textId="77777777" w:rsidR="00A111F1" w:rsidRPr="0002668F" w:rsidRDefault="00A111F1" w:rsidP="00C451ED">
      <w:pPr>
        <w:jc w:val="center"/>
        <w:rPr>
          <w:rFonts w:ascii="Calibri" w:hAnsi="Calibri" w:cs="Calibri"/>
          <w:sz w:val="22"/>
          <w:szCs w:val="22"/>
        </w:rPr>
      </w:pPr>
      <w:r w:rsidRPr="0002668F">
        <w:rPr>
          <w:rFonts w:ascii="Calibri" w:hAnsi="Calibri" w:cs="Calibri"/>
          <w:b/>
          <w:bCs/>
          <w:sz w:val="24"/>
          <w:szCs w:val="24"/>
        </w:rPr>
        <w:t>Ochrana informácií</w:t>
      </w:r>
    </w:p>
    <w:p w14:paraId="12E826B3" w14:textId="7BC9B2CE" w:rsidR="00C65104" w:rsidRPr="00C97C3A" w:rsidRDefault="00C65104" w:rsidP="00C65104">
      <w:pPr>
        <w:pStyle w:val="Odsekzoznamu"/>
        <w:numPr>
          <w:ilvl w:val="0"/>
          <w:numId w:val="34"/>
        </w:numPr>
        <w:suppressAutoHyphens w:val="0"/>
        <w:spacing w:after="0" w:line="240" w:lineRule="auto"/>
        <w:ind w:left="567" w:hanging="567"/>
        <w:contextualSpacing w:val="0"/>
        <w:jc w:val="both"/>
      </w:pPr>
      <w:bookmarkStart w:id="0" w:name="_Hlk160306498"/>
      <w:r w:rsidRPr="00C97C3A">
        <w:t xml:space="preserve">Obchodné tajomstvo na účely tejto zmluvy  tvoria všetky skutočnosti obchodnej, výrobnej alebo technickej povahy súvisiace s podnikom zmluvnej strany, ktoré majú pre ňu skutočnú alebo aspoň potenciálnu materiálnu alebo nemateriálnu hodnotu, nie sú v príslušných obchodných kruhoch bežne dostupné, majú byť podľa vôle zmluvnej strany utajené a zmluvná strana zodpovedajúcim spôsobom ich utajenie zabezpečuje.  Za obchodné tajomstvo sa  považujú aj všetky  výrobné, technické, obchodné, ekonomické, organizačné a iné skutočnosti, ktoré sa zmluvná strana dozvie pri plnení tejto zmluvy, a ktoré sa  týkajú jednak druhej zmluvnej strany a jednak jej zákazníkov, dodávateľov a odberateľov (najmä zoznamy obchodných partnerov, obchodné plány, technologické postupy, spôsoby výroby a spracovávania produktov, vedenie a obsah účtovných kníh, obchodné / najmä cenové / kalkulácie, postupy riešenia, informácie o príjmoch zamestnancov atď.). </w:t>
      </w:r>
      <w:bookmarkEnd w:id="0"/>
    </w:p>
    <w:p w14:paraId="6F216B6E" w14:textId="77777777" w:rsidR="00C65104" w:rsidRPr="00F3541B" w:rsidRDefault="00C65104" w:rsidP="00C65104">
      <w:pPr>
        <w:tabs>
          <w:tab w:val="left" w:pos="-5954"/>
        </w:tabs>
        <w:ind w:left="567" w:hanging="567"/>
        <w:jc w:val="both"/>
        <w:rPr>
          <w:rFonts w:ascii="Calibri" w:hAnsi="Calibri" w:cs="Calibri"/>
          <w:sz w:val="22"/>
          <w:szCs w:val="22"/>
        </w:rPr>
      </w:pPr>
      <w:r>
        <w:rPr>
          <w:rFonts w:ascii="Calibri" w:hAnsi="Calibri" w:cs="Calibri"/>
          <w:sz w:val="22"/>
          <w:szCs w:val="22"/>
        </w:rPr>
        <w:t>2.</w:t>
      </w:r>
      <w:r>
        <w:rPr>
          <w:rFonts w:ascii="Calibri" w:hAnsi="Calibri" w:cs="Calibri"/>
          <w:sz w:val="22"/>
          <w:szCs w:val="22"/>
        </w:rPr>
        <w:tab/>
      </w:r>
      <w:r w:rsidRPr="00F3541B">
        <w:rPr>
          <w:rFonts w:ascii="Calibri" w:hAnsi="Calibri" w:cs="Calibri"/>
          <w:sz w:val="22"/>
          <w:szCs w:val="22"/>
        </w:rPr>
        <w:t>Zmluvné strany sa zaväzujú nakladať s akýmikoľvek údajmi, informáciami alebo dokumentmi, ktoré boli druhej zmluvnej strane poskytnuté alebo druhou zmluvnou stranou akýmkoľvek spôsobom získané v súvislosti s plnením predmetu objednávky, ako s informáciami dôverného charakteru a/alebo s informáciami, ktoré sú predmetom obchodného tajomstva (ak spĺňajú náležitosti podľa § 17 Obchodného zákonníka).</w:t>
      </w:r>
    </w:p>
    <w:p w14:paraId="702342F5" w14:textId="77777777" w:rsidR="00C65104" w:rsidRPr="00F3541B" w:rsidRDefault="00C65104" w:rsidP="00C65104">
      <w:pPr>
        <w:tabs>
          <w:tab w:val="left" w:pos="-5954"/>
        </w:tabs>
        <w:ind w:left="567" w:hanging="567"/>
        <w:jc w:val="both"/>
        <w:rPr>
          <w:rFonts w:ascii="Calibri" w:hAnsi="Calibri" w:cs="Calibri"/>
          <w:sz w:val="22"/>
          <w:szCs w:val="22"/>
        </w:rPr>
      </w:pPr>
      <w:r>
        <w:rPr>
          <w:rFonts w:ascii="Calibri" w:hAnsi="Calibri" w:cs="Calibri"/>
          <w:sz w:val="22"/>
          <w:szCs w:val="22"/>
        </w:rPr>
        <w:t>3</w:t>
      </w:r>
      <w:r w:rsidRPr="00F3541B">
        <w:rPr>
          <w:rFonts w:ascii="Calibri" w:hAnsi="Calibri" w:cs="Calibri"/>
          <w:sz w:val="22"/>
          <w:szCs w:val="22"/>
        </w:rPr>
        <w:t>.</w:t>
      </w:r>
      <w:r w:rsidRPr="00F3541B">
        <w:rPr>
          <w:rFonts w:ascii="Calibri" w:hAnsi="Calibri" w:cs="Calibri"/>
          <w:sz w:val="22"/>
          <w:szCs w:val="22"/>
        </w:rPr>
        <w:tab/>
        <w:t>Predávajúci nie je oprávnený bez predchádzajúceho písomného súhlasu kupujúceho uvádzať kupujúceho ako svojho obchodného partnera a/alebo používať obchodné meno alebo logo kupujúceho pri propagácii seba alebo svojej činnosti alebo vo vyhláseniach pre médiá, a to v akejkoľvek forme.</w:t>
      </w:r>
    </w:p>
    <w:p w14:paraId="13CCB5B4" w14:textId="77777777" w:rsidR="00C65104" w:rsidRPr="00F3541B" w:rsidRDefault="00C65104" w:rsidP="00C65104">
      <w:pPr>
        <w:tabs>
          <w:tab w:val="left" w:pos="-5954"/>
        </w:tabs>
        <w:ind w:left="567" w:hanging="567"/>
        <w:jc w:val="both"/>
        <w:rPr>
          <w:rFonts w:ascii="Calibri" w:hAnsi="Calibri" w:cs="Calibri"/>
          <w:sz w:val="22"/>
          <w:szCs w:val="22"/>
        </w:rPr>
      </w:pPr>
      <w:r>
        <w:rPr>
          <w:rFonts w:ascii="Calibri" w:hAnsi="Calibri" w:cs="Calibri"/>
          <w:sz w:val="22"/>
          <w:szCs w:val="22"/>
        </w:rPr>
        <w:t>4</w:t>
      </w:r>
      <w:r w:rsidRPr="00F3541B">
        <w:rPr>
          <w:rFonts w:ascii="Calibri" w:hAnsi="Calibri" w:cs="Calibri"/>
          <w:sz w:val="22"/>
          <w:szCs w:val="22"/>
        </w:rPr>
        <w:t>.</w:t>
      </w:r>
      <w:r w:rsidRPr="00F3541B">
        <w:rPr>
          <w:rFonts w:ascii="Calibri" w:hAnsi="Calibri" w:cs="Calibri"/>
          <w:sz w:val="22"/>
          <w:szCs w:val="22"/>
        </w:rPr>
        <w:tab/>
        <w:t>Zmluvné strany sú povinné zaistiť utajenie získaných dôverných informácií spôsobom obvyklým pre utajovanie takýchto informácií, ak nie je výslovne dojednané inak. Táto povinnosť platí bez ohľadu na ukončenie účinnosti tejto zmluvy.</w:t>
      </w:r>
    </w:p>
    <w:p w14:paraId="2F63883E" w14:textId="77777777" w:rsidR="00C65104" w:rsidRPr="00F3541B" w:rsidRDefault="00C65104" w:rsidP="00C65104">
      <w:pPr>
        <w:tabs>
          <w:tab w:val="left" w:pos="-5954"/>
        </w:tabs>
        <w:ind w:left="567" w:hanging="567"/>
        <w:jc w:val="both"/>
        <w:rPr>
          <w:rFonts w:ascii="Calibri" w:hAnsi="Calibri" w:cs="Calibri"/>
          <w:sz w:val="22"/>
          <w:szCs w:val="22"/>
        </w:rPr>
      </w:pPr>
      <w:r>
        <w:rPr>
          <w:rFonts w:ascii="Calibri" w:hAnsi="Calibri" w:cs="Calibri"/>
          <w:sz w:val="22"/>
          <w:szCs w:val="22"/>
        </w:rPr>
        <w:lastRenderedPageBreak/>
        <w:t>5</w:t>
      </w:r>
      <w:r w:rsidRPr="00F3541B">
        <w:rPr>
          <w:rFonts w:ascii="Calibri" w:hAnsi="Calibri" w:cs="Calibri"/>
          <w:sz w:val="22"/>
          <w:szCs w:val="22"/>
        </w:rPr>
        <w:t>.</w:t>
      </w:r>
      <w:r w:rsidRPr="00F3541B">
        <w:rPr>
          <w:rFonts w:ascii="Calibri" w:hAnsi="Calibri" w:cs="Calibri"/>
          <w:sz w:val="22"/>
          <w:szCs w:val="22"/>
        </w:rPr>
        <w:tab/>
        <w:t>Zmluvné strany sú povinné zaistiť utajenie dôverných informácií aj u svojich zamestnancov, zástupcov, ako aj iných spolupracujúcich tretích strán, pokiaľ im takéto informácie boli poskytnuté. V takomto prípade sa poskytnutie dôverných informácií týmto osobám nepovažuje za porušenie tejto zmluvy, pokiaľ je nevyhnutné pre naplnenie účelu tejto zmluvy a došlo k nemu len v nevyhnutnom rozsahu.</w:t>
      </w:r>
    </w:p>
    <w:p w14:paraId="186E81CD" w14:textId="77777777" w:rsidR="00C65104" w:rsidRPr="00F3541B" w:rsidRDefault="00C65104" w:rsidP="00C65104">
      <w:pPr>
        <w:tabs>
          <w:tab w:val="left" w:pos="-5954"/>
        </w:tabs>
        <w:ind w:left="567" w:hanging="567"/>
        <w:jc w:val="both"/>
        <w:rPr>
          <w:rFonts w:ascii="Calibri" w:hAnsi="Calibri" w:cs="Calibri"/>
          <w:sz w:val="22"/>
          <w:szCs w:val="22"/>
        </w:rPr>
      </w:pPr>
      <w:r>
        <w:rPr>
          <w:rFonts w:ascii="Calibri" w:hAnsi="Calibri" w:cs="Calibri"/>
          <w:sz w:val="22"/>
          <w:szCs w:val="22"/>
        </w:rPr>
        <w:t>6</w:t>
      </w:r>
      <w:r w:rsidRPr="00F3541B">
        <w:rPr>
          <w:rFonts w:ascii="Calibri" w:hAnsi="Calibri" w:cs="Calibri"/>
          <w:sz w:val="22"/>
          <w:szCs w:val="22"/>
        </w:rPr>
        <w:t>.</w:t>
      </w:r>
      <w:r w:rsidRPr="00F3541B">
        <w:rPr>
          <w:rFonts w:ascii="Calibri" w:hAnsi="Calibri" w:cs="Calibri"/>
          <w:sz w:val="22"/>
          <w:szCs w:val="22"/>
        </w:rPr>
        <w:tab/>
        <w:t>Právo užívať, poskytovať a sprístupniť dôverné informácie majú obe strany len v rozsahu a za podmienok nevyhnutných pre riadne plnenie práv a povinností vyplývajúcich z tejto zmluvy.</w:t>
      </w:r>
    </w:p>
    <w:p w14:paraId="62764FB1" w14:textId="77777777" w:rsidR="00C65104" w:rsidRPr="00F3541B" w:rsidRDefault="00C65104" w:rsidP="00C65104">
      <w:pPr>
        <w:tabs>
          <w:tab w:val="left" w:pos="-5954"/>
        </w:tabs>
        <w:ind w:left="567" w:hanging="567"/>
        <w:jc w:val="both"/>
        <w:rPr>
          <w:rFonts w:ascii="Calibri" w:hAnsi="Calibri" w:cs="Calibri"/>
          <w:sz w:val="22"/>
          <w:szCs w:val="22"/>
        </w:rPr>
      </w:pPr>
      <w:r>
        <w:rPr>
          <w:rFonts w:ascii="Calibri" w:hAnsi="Calibri" w:cs="Calibri"/>
          <w:sz w:val="22"/>
          <w:szCs w:val="22"/>
        </w:rPr>
        <w:t>7</w:t>
      </w:r>
      <w:r w:rsidRPr="00F3541B">
        <w:rPr>
          <w:rFonts w:ascii="Calibri" w:hAnsi="Calibri" w:cs="Calibri"/>
          <w:sz w:val="22"/>
          <w:szCs w:val="22"/>
        </w:rPr>
        <w:t>.</w:t>
      </w:r>
      <w:r w:rsidRPr="00F3541B">
        <w:rPr>
          <w:rFonts w:ascii="Calibri" w:hAnsi="Calibri" w:cs="Calibri"/>
          <w:sz w:val="22"/>
          <w:szCs w:val="22"/>
        </w:rPr>
        <w:tab/>
        <w:t>Zmluvná strana, ktorá poruší povinnosti vyplývajúce z tohto článku ohľadne ochrany dôverných informácií je povinná nahradiť druhej zmluvnej strane vzniknutú škodu.</w:t>
      </w:r>
    </w:p>
    <w:p w14:paraId="3932F396" w14:textId="6FDC184F" w:rsidR="006F61D0" w:rsidRDefault="00C65104" w:rsidP="00C65104">
      <w:pPr>
        <w:tabs>
          <w:tab w:val="left" w:pos="-5954"/>
        </w:tabs>
        <w:ind w:left="567" w:hanging="567"/>
        <w:jc w:val="both"/>
        <w:rPr>
          <w:rFonts w:ascii="Calibri" w:hAnsi="Calibri" w:cs="Calibri"/>
          <w:sz w:val="22"/>
          <w:szCs w:val="22"/>
        </w:rPr>
      </w:pPr>
      <w:r>
        <w:rPr>
          <w:rFonts w:ascii="Calibri" w:hAnsi="Calibri" w:cs="Calibri"/>
          <w:sz w:val="22"/>
          <w:szCs w:val="22"/>
        </w:rPr>
        <w:t>8</w:t>
      </w:r>
      <w:r w:rsidRPr="00F3541B">
        <w:rPr>
          <w:rFonts w:ascii="Calibri" w:hAnsi="Calibri" w:cs="Calibri"/>
          <w:sz w:val="22"/>
          <w:szCs w:val="22"/>
        </w:rPr>
        <w:t>.</w:t>
      </w:r>
      <w:r w:rsidRPr="00F3541B">
        <w:rPr>
          <w:rFonts w:ascii="Calibri" w:hAnsi="Calibri" w:cs="Calibri"/>
          <w:sz w:val="22"/>
          <w:szCs w:val="22"/>
        </w:rPr>
        <w:tab/>
        <w:t>Všetky informácie, ktoré neboli už niektorou zo zmluvných strán zverejnené, alebo nie sú všeobecne známe, sa považujú za dôverné. Za dôverné informácie sa nepovažujú informácie, ktoré sa stali verejne známymi, pokiaľ sa tak nestalo porušením povinnosti ich ochrany, ďalej informácie, ktoré sú sprístupnené podľa zákona č. 211/2000 Z. z. o slobodnom prístupe k informáciám, alebo ktoré je predávajúci/kupujúci podľa tohto zákona povinný sprístupniť</w:t>
      </w:r>
    </w:p>
    <w:p w14:paraId="44DAEDA6" w14:textId="77777777" w:rsidR="00F66FC0" w:rsidRDefault="00F66FC0" w:rsidP="000C0046">
      <w:pPr>
        <w:tabs>
          <w:tab w:val="left" w:pos="-5954"/>
        </w:tabs>
        <w:jc w:val="both"/>
        <w:rPr>
          <w:rFonts w:ascii="Calibri" w:hAnsi="Calibri" w:cs="Calibri"/>
          <w:sz w:val="22"/>
          <w:szCs w:val="22"/>
        </w:rPr>
      </w:pPr>
    </w:p>
    <w:p w14:paraId="16279DB7" w14:textId="46D60126" w:rsidR="008567A6" w:rsidRPr="00275F58" w:rsidRDefault="008567A6" w:rsidP="008567A6">
      <w:pPr>
        <w:tabs>
          <w:tab w:val="left" w:pos="-5954"/>
        </w:tabs>
        <w:ind w:left="567" w:hanging="567"/>
        <w:jc w:val="center"/>
        <w:rPr>
          <w:rFonts w:ascii="Calibri" w:hAnsi="Calibri" w:cs="Calibri"/>
          <w:b/>
          <w:sz w:val="24"/>
          <w:szCs w:val="22"/>
        </w:rPr>
      </w:pPr>
      <w:r w:rsidRPr="00275F58">
        <w:rPr>
          <w:rFonts w:ascii="Calibri" w:hAnsi="Calibri" w:cs="Calibri"/>
          <w:b/>
          <w:sz w:val="24"/>
          <w:szCs w:val="22"/>
        </w:rPr>
        <w:t>XV.</w:t>
      </w:r>
    </w:p>
    <w:p w14:paraId="08DA3985" w14:textId="30B6AF06" w:rsidR="008567A6" w:rsidRPr="00275F58" w:rsidRDefault="008567A6" w:rsidP="008567A6">
      <w:pPr>
        <w:jc w:val="center"/>
        <w:outlineLvl w:val="0"/>
        <w:rPr>
          <w:rFonts w:ascii="Calibri" w:hAnsi="Calibri"/>
          <w:b/>
          <w:sz w:val="24"/>
        </w:rPr>
      </w:pPr>
      <w:r w:rsidRPr="00275F58">
        <w:rPr>
          <w:rFonts w:ascii="Calibri" w:hAnsi="Calibri"/>
          <w:b/>
          <w:sz w:val="24"/>
        </w:rPr>
        <w:t xml:space="preserve">Zadávanie </w:t>
      </w:r>
      <w:r w:rsidR="000410F3">
        <w:rPr>
          <w:rFonts w:ascii="Calibri" w:hAnsi="Calibri"/>
          <w:b/>
          <w:sz w:val="24"/>
        </w:rPr>
        <w:t>sub</w:t>
      </w:r>
      <w:r w:rsidRPr="00275F58">
        <w:rPr>
          <w:rFonts w:ascii="Calibri" w:hAnsi="Calibri"/>
          <w:b/>
          <w:sz w:val="24"/>
        </w:rPr>
        <w:t xml:space="preserve">dodávok a postúpenie </w:t>
      </w:r>
      <w:r>
        <w:rPr>
          <w:rFonts w:ascii="Calibri" w:hAnsi="Calibri"/>
          <w:b/>
          <w:sz w:val="24"/>
        </w:rPr>
        <w:t>predmetu zmluvy</w:t>
      </w:r>
    </w:p>
    <w:p w14:paraId="5B958F4E" w14:textId="77777777" w:rsidR="00C65104" w:rsidRPr="00EA76B1" w:rsidRDefault="00C65104" w:rsidP="00C65104">
      <w:pPr>
        <w:pStyle w:val="Odsekzoznamu"/>
        <w:numPr>
          <w:ilvl w:val="1"/>
          <w:numId w:val="20"/>
        </w:numPr>
        <w:suppressAutoHyphens w:val="0"/>
        <w:spacing w:after="0" w:line="240" w:lineRule="auto"/>
        <w:ind w:left="567" w:hanging="567"/>
        <w:contextualSpacing w:val="0"/>
        <w:jc w:val="both"/>
        <w:outlineLvl w:val="0"/>
        <w:rPr>
          <w:rFonts w:asciiTheme="minorHAnsi" w:hAnsiTheme="minorHAnsi" w:cstheme="minorHAnsi"/>
        </w:rPr>
      </w:pPr>
      <w:r w:rsidRPr="00EA76B1">
        <w:rPr>
          <w:rFonts w:asciiTheme="minorHAnsi" w:hAnsiTheme="minorHAnsi" w:cstheme="minorHAnsi"/>
        </w:rPr>
        <w:t>Subdodávateľ (poddodávateľ) je hospodársky subjekt, ktorý uzavrel s </w:t>
      </w:r>
      <w:r>
        <w:rPr>
          <w:rFonts w:asciiTheme="minorHAnsi" w:hAnsiTheme="minorHAnsi" w:cstheme="minorHAnsi"/>
        </w:rPr>
        <w:t>predávajúcim</w:t>
      </w:r>
      <w:r w:rsidRPr="00EA76B1">
        <w:rPr>
          <w:rFonts w:asciiTheme="minorHAnsi" w:hAnsiTheme="minorHAnsi" w:cstheme="minorHAnsi"/>
        </w:rPr>
        <w:t xml:space="preserve"> ako úspešným uchádzačom písomnú odplatnú zmluvu na plnenie určitej časti zákazky v zmysle zákona o verejnom obstarávaní. </w:t>
      </w:r>
      <w:r w:rsidRPr="00EA76B1">
        <w:rPr>
          <w:rFonts w:asciiTheme="minorHAnsi" w:hAnsiTheme="minorHAnsi" w:cstheme="minorHAnsi"/>
          <w:color w:val="000000" w:themeColor="text1"/>
        </w:rPr>
        <w:t xml:space="preserve">Zoznam odsúhlasených subdodávateľov </w:t>
      </w:r>
      <w:r w:rsidRPr="00EE51A3">
        <w:rPr>
          <w:rFonts w:asciiTheme="minorHAnsi" w:hAnsiTheme="minorHAnsi" w:cstheme="minorHAnsi"/>
          <w:color w:val="000000" w:themeColor="text1"/>
        </w:rPr>
        <w:t xml:space="preserve">tvorí </w:t>
      </w:r>
      <w:r w:rsidRPr="00EE51A3">
        <w:rPr>
          <w:rFonts w:asciiTheme="minorHAnsi" w:hAnsiTheme="minorHAnsi" w:cstheme="minorHAnsi"/>
          <w:bCs/>
          <w:color w:val="000000" w:themeColor="text1"/>
        </w:rPr>
        <w:t xml:space="preserve">Prílohu č. </w:t>
      </w:r>
      <w:r>
        <w:rPr>
          <w:rFonts w:asciiTheme="minorHAnsi" w:hAnsiTheme="minorHAnsi" w:cstheme="minorHAnsi"/>
          <w:bCs/>
          <w:color w:val="000000" w:themeColor="text1"/>
        </w:rPr>
        <w:t>3</w:t>
      </w:r>
      <w:r w:rsidRPr="00EA76B1">
        <w:rPr>
          <w:rFonts w:asciiTheme="minorHAnsi" w:hAnsiTheme="minorHAnsi" w:cstheme="minorHAnsi"/>
          <w:color w:val="000000" w:themeColor="text1"/>
        </w:rPr>
        <w:t xml:space="preserve"> (</w:t>
      </w:r>
      <w:r w:rsidRPr="00EA76B1">
        <w:rPr>
          <w:rFonts w:asciiTheme="minorHAnsi" w:hAnsiTheme="minorHAnsi" w:cstheme="minorHAnsi"/>
          <w:i/>
          <w:iCs/>
          <w:color w:val="000000" w:themeColor="text1"/>
        </w:rPr>
        <w:t>Zoznam subdodávateľov</w:t>
      </w:r>
      <w:r>
        <w:rPr>
          <w:rFonts w:asciiTheme="minorHAnsi" w:hAnsiTheme="minorHAnsi" w:cstheme="minorHAnsi"/>
          <w:i/>
          <w:iCs/>
          <w:color w:val="000000" w:themeColor="text1"/>
        </w:rPr>
        <w:t xml:space="preserve"> predávajúceho</w:t>
      </w:r>
      <w:r w:rsidRPr="00EA76B1">
        <w:rPr>
          <w:rFonts w:asciiTheme="minorHAnsi" w:hAnsiTheme="minorHAnsi" w:cstheme="minorHAnsi"/>
          <w:color w:val="000000" w:themeColor="text1"/>
        </w:rPr>
        <w:t>) tejto Zmluvy.</w:t>
      </w:r>
    </w:p>
    <w:p w14:paraId="13A77FE0" w14:textId="77777777" w:rsidR="00C65104" w:rsidRPr="00EA76B1" w:rsidRDefault="00C65104" w:rsidP="00C65104">
      <w:pPr>
        <w:pStyle w:val="Odsekzoznamu"/>
        <w:numPr>
          <w:ilvl w:val="1"/>
          <w:numId w:val="20"/>
        </w:numPr>
        <w:suppressAutoHyphens w:val="0"/>
        <w:spacing w:after="0" w:line="240" w:lineRule="auto"/>
        <w:ind w:left="567" w:hanging="567"/>
        <w:contextualSpacing w:val="0"/>
        <w:jc w:val="both"/>
        <w:outlineLvl w:val="0"/>
        <w:rPr>
          <w:rFonts w:asciiTheme="minorHAnsi" w:hAnsiTheme="minorHAnsi" w:cstheme="minorHAnsi"/>
        </w:rPr>
      </w:pPr>
      <w:r>
        <w:rPr>
          <w:rFonts w:asciiTheme="minorHAnsi" w:hAnsiTheme="minorHAnsi" w:cstheme="minorHAnsi"/>
        </w:rPr>
        <w:t>Predávajúci</w:t>
      </w:r>
      <w:r w:rsidRPr="00EA76B1">
        <w:rPr>
          <w:rFonts w:asciiTheme="minorHAnsi" w:hAnsiTheme="minorHAnsi" w:cstheme="minorHAnsi"/>
        </w:rPr>
        <w:t xml:space="preserve"> nesmie postúpiť celú túto Zmluvu alebo jej časť alebo akúkoľvek výhodu alebo podiel v nej alebo podľa nej bez predchádzajúceho písomného súhlasu </w:t>
      </w:r>
      <w:r>
        <w:rPr>
          <w:rFonts w:asciiTheme="minorHAnsi" w:hAnsiTheme="minorHAnsi" w:cstheme="minorHAnsi"/>
        </w:rPr>
        <w:t>kupujúceho</w:t>
      </w:r>
      <w:r w:rsidRPr="00EA76B1">
        <w:rPr>
          <w:rFonts w:asciiTheme="minorHAnsi" w:hAnsiTheme="minorHAnsi" w:cstheme="minorHAnsi"/>
        </w:rPr>
        <w:t xml:space="preserve"> a/alebo v rozpore so zákonom o verejnom obstarávaní.</w:t>
      </w:r>
    </w:p>
    <w:p w14:paraId="1BE1745E" w14:textId="77777777" w:rsidR="00C65104" w:rsidRPr="00D25E46" w:rsidRDefault="00C65104" w:rsidP="00C65104">
      <w:pPr>
        <w:pStyle w:val="Odsekzoznamu"/>
        <w:numPr>
          <w:ilvl w:val="1"/>
          <w:numId w:val="20"/>
        </w:numPr>
        <w:suppressAutoHyphens w:val="0"/>
        <w:spacing w:after="0" w:line="240" w:lineRule="auto"/>
        <w:ind w:left="567" w:hanging="567"/>
        <w:contextualSpacing w:val="0"/>
        <w:jc w:val="both"/>
        <w:outlineLvl w:val="0"/>
        <w:rPr>
          <w:rFonts w:asciiTheme="minorHAnsi" w:hAnsiTheme="minorHAnsi" w:cstheme="minorHAnsi"/>
        </w:rPr>
      </w:pPr>
      <w:r>
        <w:rPr>
          <w:rFonts w:asciiTheme="minorHAnsi" w:hAnsiTheme="minorHAnsi" w:cstheme="minorHAnsi"/>
        </w:rPr>
        <w:t>Predávajúci</w:t>
      </w:r>
      <w:r w:rsidRPr="00EA76B1">
        <w:rPr>
          <w:rFonts w:asciiTheme="minorHAnsi" w:hAnsiTheme="minorHAnsi" w:cstheme="minorHAnsi"/>
        </w:rPr>
        <w:t xml:space="preserve"> je oprávnený na plnenie zmluvy využívať kapacity subdodávateľov</w:t>
      </w:r>
      <w:r w:rsidRPr="00D25E46">
        <w:rPr>
          <w:rFonts w:asciiTheme="minorHAnsi" w:hAnsiTheme="minorHAnsi" w:cstheme="minorHAnsi"/>
        </w:rPr>
        <w:t xml:space="preserve">. </w:t>
      </w:r>
      <w:r>
        <w:rPr>
          <w:rFonts w:asciiTheme="minorHAnsi" w:hAnsiTheme="minorHAnsi" w:cstheme="minorHAnsi"/>
        </w:rPr>
        <w:t>Predávajúci</w:t>
      </w:r>
      <w:r w:rsidRPr="00D25E46">
        <w:rPr>
          <w:rFonts w:asciiTheme="minorHAnsi" w:hAnsiTheme="minorHAnsi" w:cstheme="minorHAnsi"/>
        </w:rPr>
        <w:t xml:space="preserve"> nie je oprávnený poveriť splnením všetkých zmluvných povinností vyplývajúcich z tejto zmluvy subdodávateľa (t. j. </w:t>
      </w:r>
      <w:r>
        <w:rPr>
          <w:rFonts w:asciiTheme="minorHAnsi" w:hAnsiTheme="minorHAnsi" w:cstheme="minorHAnsi"/>
        </w:rPr>
        <w:t>predávajúci</w:t>
      </w:r>
      <w:r w:rsidRPr="00D25E46">
        <w:rPr>
          <w:rFonts w:asciiTheme="minorHAnsi" w:hAnsiTheme="minorHAnsi" w:cstheme="minorHAnsi"/>
        </w:rPr>
        <w:t xml:space="preserve"> je oprávnený za účelom splnenia si zmluvných povinností využívať kapacity subdodávateľov, ale nemôže delegovať na subdodávateľa všetky povinnosti vyplývajúce z tejto zmluvy).</w:t>
      </w:r>
    </w:p>
    <w:p w14:paraId="3339F245" w14:textId="77777777" w:rsidR="00C65104" w:rsidRPr="00D25E46" w:rsidRDefault="00C65104" w:rsidP="00C65104">
      <w:pPr>
        <w:pStyle w:val="Odsekzoznamu"/>
        <w:numPr>
          <w:ilvl w:val="1"/>
          <w:numId w:val="20"/>
        </w:numPr>
        <w:suppressAutoHyphens w:val="0"/>
        <w:spacing w:after="0" w:line="240" w:lineRule="auto"/>
        <w:ind w:left="567" w:hanging="567"/>
        <w:contextualSpacing w:val="0"/>
        <w:jc w:val="both"/>
        <w:outlineLvl w:val="0"/>
        <w:rPr>
          <w:rFonts w:asciiTheme="minorHAnsi" w:hAnsiTheme="minorHAnsi" w:cstheme="minorHAnsi"/>
        </w:rPr>
      </w:pPr>
      <w:r>
        <w:rPr>
          <w:rFonts w:asciiTheme="minorHAnsi" w:hAnsiTheme="minorHAnsi" w:cstheme="minorHAnsi"/>
        </w:rPr>
        <w:t>Predávajúci</w:t>
      </w:r>
      <w:r w:rsidRPr="00D25E46">
        <w:rPr>
          <w:rFonts w:asciiTheme="minorHAnsi" w:hAnsiTheme="minorHAnsi" w:cstheme="minorHAnsi"/>
        </w:rPr>
        <w:t xml:space="preserve"> nie je oprávnený práva a/alebo povinnosti vyplývajúce z tejto zmluvy previesť na tretiu osobu, bez vopred daného písomného súhlasu </w:t>
      </w:r>
      <w:r>
        <w:rPr>
          <w:rFonts w:asciiTheme="minorHAnsi" w:hAnsiTheme="minorHAnsi" w:cstheme="minorHAnsi"/>
        </w:rPr>
        <w:t>kupujúceho</w:t>
      </w:r>
      <w:r w:rsidRPr="00D25E46">
        <w:rPr>
          <w:rFonts w:asciiTheme="minorHAnsi" w:hAnsiTheme="minorHAnsi" w:cstheme="minorHAnsi"/>
        </w:rPr>
        <w:t xml:space="preserve">. </w:t>
      </w:r>
      <w:r>
        <w:rPr>
          <w:rFonts w:asciiTheme="minorHAnsi" w:hAnsiTheme="minorHAnsi" w:cstheme="minorHAnsi"/>
        </w:rPr>
        <w:t>Predávajúci</w:t>
      </w:r>
      <w:r w:rsidRPr="00D25E46">
        <w:rPr>
          <w:rFonts w:asciiTheme="minorHAnsi" w:hAnsiTheme="minorHAnsi" w:cstheme="minorHAnsi"/>
        </w:rPr>
        <w:t xml:space="preserve"> je povinný zabezpečiť, že </w:t>
      </w:r>
      <w:r>
        <w:rPr>
          <w:rFonts w:asciiTheme="minorHAnsi" w:hAnsiTheme="minorHAnsi" w:cstheme="minorHAnsi"/>
        </w:rPr>
        <w:t>predávajúceho</w:t>
      </w:r>
      <w:r w:rsidRPr="00D25E46">
        <w:rPr>
          <w:rFonts w:asciiTheme="minorHAnsi" w:hAnsiTheme="minorHAnsi" w:cstheme="minorHAnsi"/>
        </w:rPr>
        <w:t xml:space="preserve"> subdodávatelia neprevedú práva a povinnosti vyplývajúce zo subdodávateľskej zmluvy s </w:t>
      </w:r>
      <w:r>
        <w:rPr>
          <w:rFonts w:asciiTheme="minorHAnsi" w:hAnsiTheme="minorHAnsi" w:cstheme="minorHAnsi"/>
        </w:rPr>
        <w:t>predávajúcim</w:t>
      </w:r>
      <w:r w:rsidRPr="00D25E46">
        <w:rPr>
          <w:rFonts w:asciiTheme="minorHAnsi" w:hAnsiTheme="minorHAnsi" w:cstheme="minorHAnsi"/>
        </w:rPr>
        <w:t xml:space="preserve"> ako </w:t>
      </w:r>
      <w:r>
        <w:rPr>
          <w:rFonts w:asciiTheme="minorHAnsi" w:hAnsiTheme="minorHAnsi" w:cstheme="minorHAnsi"/>
        </w:rPr>
        <w:t>kupujúcim</w:t>
      </w:r>
      <w:r w:rsidRPr="00D25E46">
        <w:rPr>
          <w:rFonts w:asciiTheme="minorHAnsi" w:hAnsiTheme="minorHAnsi" w:cstheme="minorHAnsi"/>
        </w:rPr>
        <w:t xml:space="preserve"> na tretiu osobu, bez vopred daného písomného súhlasu </w:t>
      </w:r>
      <w:r>
        <w:rPr>
          <w:rFonts w:asciiTheme="minorHAnsi" w:hAnsiTheme="minorHAnsi" w:cstheme="minorHAnsi"/>
        </w:rPr>
        <w:t>kupujúceho</w:t>
      </w:r>
      <w:r w:rsidRPr="00D25E46">
        <w:rPr>
          <w:rFonts w:asciiTheme="minorHAnsi" w:hAnsiTheme="minorHAnsi" w:cstheme="minorHAnsi"/>
        </w:rPr>
        <w:t xml:space="preserve">. </w:t>
      </w:r>
      <w:r>
        <w:rPr>
          <w:rFonts w:asciiTheme="minorHAnsi" w:hAnsiTheme="minorHAnsi" w:cstheme="minorHAnsi"/>
        </w:rPr>
        <w:t>Predávajúci</w:t>
      </w:r>
      <w:r w:rsidRPr="00D25E46">
        <w:rPr>
          <w:rFonts w:asciiTheme="minorHAnsi" w:hAnsiTheme="minorHAnsi" w:cstheme="minorHAnsi"/>
        </w:rPr>
        <w:t xml:space="preserve"> je povinný zabezpečiť, že to isté bude platiť pre subdodávateľov </w:t>
      </w:r>
      <w:r>
        <w:rPr>
          <w:rFonts w:asciiTheme="minorHAnsi" w:hAnsiTheme="minorHAnsi" w:cstheme="minorHAnsi"/>
        </w:rPr>
        <w:t>predávajúceho</w:t>
      </w:r>
      <w:r w:rsidRPr="00D25E46">
        <w:rPr>
          <w:rFonts w:asciiTheme="minorHAnsi" w:hAnsiTheme="minorHAnsi" w:cstheme="minorHAnsi"/>
        </w:rPr>
        <w:t xml:space="preserve"> subdodávateľov atď. (schvaľovanie subdodávateľov v ktoromkoľvek rade). Požiadavka na schválenie subdodávateľa v ktoromkoľvek rade sa predkladá určenému zástupcovi </w:t>
      </w:r>
      <w:r>
        <w:rPr>
          <w:rFonts w:asciiTheme="minorHAnsi" w:hAnsiTheme="minorHAnsi" w:cstheme="minorHAnsi"/>
        </w:rPr>
        <w:t>kupujúceho</w:t>
      </w:r>
      <w:r w:rsidRPr="00D25E46">
        <w:rPr>
          <w:rFonts w:asciiTheme="minorHAnsi" w:hAnsiTheme="minorHAnsi" w:cstheme="minorHAnsi"/>
        </w:rPr>
        <w:t xml:space="preserve">. Za poskytnutie služby a/alebo jej časti a/alebo akýchkoľvek prác subdodávateľom, zodpovedá </w:t>
      </w:r>
      <w:r>
        <w:rPr>
          <w:rFonts w:asciiTheme="minorHAnsi" w:hAnsiTheme="minorHAnsi" w:cstheme="minorHAnsi"/>
        </w:rPr>
        <w:t>predávajúci</w:t>
      </w:r>
      <w:r w:rsidRPr="00D25E46">
        <w:rPr>
          <w:rFonts w:asciiTheme="minorHAnsi" w:hAnsiTheme="minorHAnsi" w:cstheme="minorHAnsi"/>
        </w:rPr>
        <w:t xml:space="preserve"> akoby </w:t>
      </w:r>
      <w:r>
        <w:rPr>
          <w:rFonts w:asciiTheme="minorHAnsi" w:hAnsiTheme="minorHAnsi" w:cstheme="minorHAnsi"/>
        </w:rPr>
        <w:t>dodávku tovaru</w:t>
      </w:r>
      <w:r w:rsidRPr="00D25E46">
        <w:rPr>
          <w:rFonts w:asciiTheme="minorHAnsi" w:hAnsiTheme="minorHAnsi" w:cstheme="minorHAnsi"/>
        </w:rPr>
        <w:t xml:space="preserve"> poskytoval sám.</w:t>
      </w:r>
    </w:p>
    <w:p w14:paraId="51101CC7" w14:textId="77777777" w:rsidR="00C65104" w:rsidRPr="00D25E46" w:rsidRDefault="00C65104" w:rsidP="00C65104">
      <w:pPr>
        <w:pStyle w:val="Odsekzoznamu"/>
        <w:numPr>
          <w:ilvl w:val="1"/>
          <w:numId w:val="20"/>
        </w:numPr>
        <w:suppressAutoHyphens w:val="0"/>
        <w:spacing w:after="0" w:line="240" w:lineRule="auto"/>
        <w:ind w:left="567" w:hanging="567"/>
        <w:contextualSpacing w:val="0"/>
        <w:jc w:val="both"/>
        <w:outlineLvl w:val="0"/>
        <w:rPr>
          <w:rFonts w:asciiTheme="minorHAnsi" w:hAnsiTheme="minorHAnsi" w:cstheme="minorHAnsi"/>
        </w:rPr>
      </w:pPr>
      <w:r>
        <w:rPr>
          <w:rFonts w:asciiTheme="minorHAnsi" w:hAnsiTheme="minorHAnsi" w:cstheme="minorHAnsi"/>
        </w:rPr>
        <w:t>Kupujúci</w:t>
      </w:r>
      <w:r w:rsidRPr="00D25E46">
        <w:rPr>
          <w:rFonts w:asciiTheme="minorHAnsi" w:hAnsiTheme="minorHAnsi" w:cstheme="minorHAnsi"/>
        </w:rPr>
        <w:t xml:space="preserve"> má právo kedykoľvek odvolať svoj súhlas podľa bodu 4. tohto článku Zmluvy najmä v prípade, že plnenia poskytované subdodávateľom (v ktoromkoľvek rade) nie sú vykonávané v súlade s touto zmluvou a/alebo k spokojnosti </w:t>
      </w:r>
      <w:r>
        <w:rPr>
          <w:rFonts w:asciiTheme="minorHAnsi" w:hAnsiTheme="minorHAnsi" w:cstheme="minorHAnsi"/>
        </w:rPr>
        <w:t>kupujúceho</w:t>
      </w:r>
      <w:r w:rsidRPr="00D25E46">
        <w:rPr>
          <w:rFonts w:asciiTheme="minorHAnsi" w:hAnsiTheme="minorHAnsi" w:cstheme="minorHAnsi"/>
        </w:rPr>
        <w:t xml:space="preserve">, resp. v iných obdobných a riadne odôvodnených prípadoch relevantných pre </w:t>
      </w:r>
      <w:r>
        <w:rPr>
          <w:rFonts w:asciiTheme="minorHAnsi" w:hAnsiTheme="minorHAnsi" w:cstheme="minorHAnsi"/>
        </w:rPr>
        <w:t>dodanie tovaru</w:t>
      </w:r>
      <w:r w:rsidRPr="00D25E46">
        <w:rPr>
          <w:rFonts w:asciiTheme="minorHAnsi" w:hAnsiTheme="minorHAnsi" w:cstheme="minorHAnsi"/>
        </w:rPr>
        <w:t xml:space="preserve">. V prípade odvolania súhlasu v súlade s týmto bodom nebude mať </w:t>
      </w:r>
      <w:r>
        <w:rPr>
          <w:rFonts w:asciiTheme="minorHAnsi" w:hAnsiTheme="minorHAnsi" w:cstheme="minorHAnsi"/>
        </w:rPr>
        <w:t>predávajúci</w:t>
      </w:r>
      <w:r w:rsidRPr="00D25E46">
        <w:rPr>
          <w:rFonts w:asciiTheme="minorHAnsi" w:hAnsiTheme="minorHAnsi" w:cstheme="minorHAnsi"/>
        </w:rPr>
        <w:t xml:space="preserve"> nárok na kompenzáciu a v takomto prípade je </w:t>
      </w:r>
      <w:r>
        <w:rPr>
          <w:rFonts w:asciiTheme="minorHAnsi" w:hAnsiTheme="minorHAnsi" w:cstheme="minorHAnsi"/>
        </w:rPr>
        <w:t>predávajúci</w:t>
      </w:r>
      <w:r w:rsidRPr="00D25E46">
        <w:rPr>
          <w:rFonts w:asciiTheme="minorHAnsi" w:hAnsiTheme="minorHAnsi" w:cstheme="minorHAnsi"/>
        </w:rPr>
        <w:t xml:space="preserve"> povinný bez zbytočného odkladu právne relevantným spôsobom ukončiť zmluvu s poddodávateľom a uplatňovať voči nemu všetky svoje práva vyplývajúce zo zaniknutého zmluvného vzťahu. </w:t>
      </w:r>
    </w:p>
    <w:p w14:paraId="722CE4B8" w14:textId="32DAC83B" w:rsidR="00C65104" w:rsidRPr="00D25E46" w:rsidRDefault="00C65104" w:rsidP="00C65104">
      <w:pPr>
        <w:pStyle w:val="Odsekzoznamu"/>
        <w:numPr>
          <w:ilvl w:val="1"/>
          <w:numId w:val="20"/>
        </w:numPr>
        <w:suppressAutoHyphens w:val="0"/>
        <w:spacing w:after="0" w:line="240" w:lineRule="auto"/>
        <w:ind w:left="567" w:hanging="567"/>
        <w:contextualSpacing w:val="0"/>
        <w:jc w:val="both"/>
        <w:outlineLvl w:val="0"/>
        <w:rPr>
          <w:rFonts w:asciiTheme="minorHAnsi" w:hAnsiTheme="minorHAnsi" w:cstheme="minorHAnsi"/>
        </w:rPr>
      </w:pPr>
      <w:r>
        <w:rPr>
          <w:rFonts w:asciiTheme="minorHAnsi" w:hAnsiTheme="minorHAnsi" w:cstheme="minorHAnsi"/>
        </w:rPr>
        <w:t>Kupujúci</w:t>
      </w:r>
      <w:r w:rsidRPr="00D25E46">
        <w:rPr>
          <w:rFonts w:asciiTheme="minorHAnsi" w:hAnsiTheme="minorHAnsi" w:cstheme="minorHAnsi"/>
        </w:rPr>
        <w:t xml:space="preserve"> neudelí súhlas v zmysle bodu 4. tohto článku, ak nespĺňa povinnosti vyplývajúce mu zo zákona č. 315/2016 Z. z. o registri partnerov verejného sektora a o zmene a doplnení niektorých zákonov a/alebo nespĺňa podmienky osobného postavenia podľa § 32 ZVO alebo existuje prekážka v plnení zmluvy podľa Nariadenia Rady (EÚ) č. 833/2014 z 31.júla 2014 o reštriktívnych opatreniach s ohľadom na konanie Ruska, ktorým destabilizuje situáciu na Ukrajine v znení neskorších nariadení a/alebo Nariadenia Rady EÚ č. 2022/578 z 8. apríla 2022.</w:t>
      </w:r>
    </w:p>
    <w:p w14:paraId="3F4F4C4C" w14:textId="77777777" w:rsidR="00C65104" w:rsidRPr="00D25E46" w:rsidRDefault="00C65104" w:rsidP="00C65104">
      <w:pPr>
        <w:pStyle w:val="Odsekzoznamu"/>
        <w:numPr>
          <w:ilvl w:val="1"/>
          <w:numId w:val="20"/>
        </w:numPr>
        <w:suppressAutoHyphens w:val="0"/>
        <w:spacing w:after="0" w:line="240" w:lineRule="auto"/>
        <w:ind w:left="567" w:hanging="567"/>
        <w:contextualSpacing w:val="0"/>
        <w:jc w:val="both"/>
        <w:outlineLvl w:val="0"/>
        <w:rPr>
          <w:rFonts w:asciiTheme="minorHAnsi" w:hAnsiTheme="minorHAnsi" w:cstheme="minorHAnsi"/>
        </w:rPr>
      </w:pPr>
      <w:r w:rsidRPr="00D25E46">
        <w:rPr>
          <w:rFonts w:asciiTheme="minorHAnsi" w:hAnsiTheme="minorHAnsi" w:cstheme="minorHAnsi"/>
        </w:rPr>
        <w:lastRenderedPageBreak/>
        <w:t xml:space="preserve">Ak </w:t>
      </w:r>
      <w:r>
        <w:rPr>
          <w:rFonts w:asciiTheme="minorHAnsi" w:hAnsiTheme="minorHAnsi" w:cstheme="minorHAnsi"/>
        </w:rPr>
        <w:t>predávajúci</w:t>
      </w:r>
      <w:r w:rsidRPr="00D25E46">
        <w:rPr>
          <w:rFonts w:asciiTheme="minorHAnsi" w:hAnsiTheme="minorHAnsi" w:cstheme="minorHAnsi"/>
        </w:rPr>
        <w:t xml:space="preserve"> v súlade s touto Zmluvou zadá časť </w:t>
      </w:r>
      <w:r>
        <w:rPr>
          <w:rFonts w:asciiTheme="minorHAnsi" w:hAnsiTheme="minorHAnsi" w:cstheme="minorHAnsi"/>
        </w:rPr>
        <w:t>dodávky tovaru</w:t>
      </w:r>
      <w:r w:rsidRPr="00D25E46">
        <w:rPr>
          <w:rFonts w:asciiTheme="minorHAnsi" w:hAnsiTheme="minorHAnsi" w:cstheme="minorHAnsi"/>
        </w:rPr>
        <w:t xml:space="preserve"> subdodávateľovi v ktoromkoľvek rade, je povinný mu za riadne a včas poskytnutú službu a/alebo jej časť v zmysle subdodávateľskej zmluvy zaplatiť. </w:t>
      </w:r>
      <w:r>
        <w:rPr>
          <w:rFonts w:asciiTheme="minorHAnsi" w:hAnsiTheme="minorHAnsi" w:cstheme="minorHAnsi"/>
        </w:rPr>
        <w:t>Predávajúci</w:t>
      </w:r>
      <w:r w:rsidRPr="00D25E46">
        <w:rPr>
          <w:rFonts w:asciiTheme="minorHAnsi" w:hAnsiTheme="minorHAnsi" w:cstheme="minorHAnsi"/>
        </w:rPr>
        <w:t xml:space="preserve"> nie je oprávnený viazať platby subdodávateľovi na zaplatenie faktúry </w:t>
      </w:r>
      <w:r>
        <w:rPr>
          <w:rFonts w:asciiTheme="minorHAnsi" w:hAnsiTheme="minorHAnsi" w:cstheme="minorHAnsi"/>
        </w:rPr>
        <w:t>kupujúcim</w:t>
      </w:r>
      <w:r w:rsidRPr="00D25E46">
        <w:rPr>
          <w:rFonts w:asciiTheme="minorHAnsi" w:hAnsiTheme="minorHAnsi" w:cstheme="minorHAnsi"/>
        </w:rPr>
        <w:t xml:space="preserve"> </w:t>
      </w:r>
      <w:r>
        <w:rPr>
          <w:rFonts w:asciiTheme="minorHAnsi" w:hAnsiTheme="minorHAnsi" w:cstheme="minorHAnsi"/>
        </w:rPr>
        <w:t>predávajúcim</w:t>
      </w:r>
      <w:r w:rsidRPr="00D25E46">
        <w:rPr>
          <w:rFonts w:asciiTheme="minorHAnsi" w:hAnsiTheme="minorHAnsi" w:cstheme="minorHAnsi"/>
        </w:rPr>
        <w:t xml:space="preserve"> podľa tejto Zmluvy (zákaz odkladacej podmienky na platby). </w:t>
      </w:r>
      <w:r>
        <w:rPr>
          <w:rFonts w:asciiTheme="minorHAnsi" w:hAnsiTheme="minorHAnsi" w:cstheme="minorHAnsi"/>
        </w:rPr>
        <w:t>Predávajúci</w:t>
      </w:r>
      <w:r w:rsidRPr="00D25E46">
        <w:rPr>
          <w:rFonts w:asciiTheme="minorHAnsi" w:hAnsiTheme="minorHAnsi" w:cstheme="minorHAnsi"/>
        </w:rPr>
        <w:t xml:space="preserve"> je povinný zabezpečiť, že </w:t>
      </w:r>
      <w:r>
        <w:rPr>
          <w:rFonts w:asciiTheme="minorHAnsi" w:hAnsiTheme="minorHAnsi" w:cstheme="minorHAnsi"/>
        </w:rPr>
        <w:t>predávajúceho</w:t>
      </w:r>
      <w:r w:rsidRPr="00D25E46">
        <w:rPr>
          <w:rFonts w:asciiTheme="minorHAnsi" w:hAnsiTheme="minorHAnsi" w:cstheme="minorHAnsi"/>
        </w:rPr>
        <w:t xml:space="preserve"> subdodávatelia nebudú oprávnení viazať platby subdodávateľovi v druhom rade na zaplatenie faktúry </w:t>
      </w:r>
      <w:r>
        <w:rPr>
          <w:rFonts w:asciiTheme="minorHAnsi" w:hAnsiTheme="minorHAnsi" w:cstheme="minorHAnsi"/>
        </w:rPr>
        <w:t>predávajúcim</w:t>
      </w:r>
      <w:r w:rsidRPr="00D25E46">
        <w:rPr>
          <w:rFonts w:asciiTheme="minorHAnsi" w:hAnsiTheme="minorHAnsi" w:cstheme="minorHAnsi"/>
        </w:rPr>
        <w:t xml:space="preserve"> subdodávateľovi atď. Porušenie týchto povinností sa bude považovať za podstatné porušenie zmluvy.</w:t>
      </w:r>
    </w:p>
    <w:p w14:paraId="602ED759" w14:textId="77777777" w:rsidR="00C65104" w:rsidRPr="00D25E46" w:rsidRDefault="00C65104" w:rsidP="00C65104">
      <w:pPr>
        <w:pStyle w:val="Odsekzoznamu"/>
        <w:numPr>
          <w:ilvl w:val="1"/>
          <w:numId w:val="20"/>
        </w:numPr>
        <w:suppressAutoHyphens w:val="0"/>
        <w:spacing w:after="0" w:line="240" w:lineRule="auto"/>
        <w:ind w:left="567" w:hanging="567"/>
        <w:contextualSpacing w:val="0"/>
        <w:jc w:val="both"/>
        <w:outlineLvl w:val="0"/>
        <w:rPr>
          <w:rFonts w:asciiTheme="minorHAnsi" w:hAnsiTheme="minorHAnsi" w:cstheme="minorHAnsi"/>
        </w:rPr>
      </w:pPr>
      <w:r w:rsidRPr="00D25E46">
        <w:rPr>
          <w:rFonts w:asciiTheme="minorHAnsi" w:hAnsiTheme="minorHAnsi" w:cstheme="minorHAnsi"/>
        </w:rPr>
        <w:t xml:space="preserve">Ak budú </w:t>
      </w:r>
      <w:r>
        <w:rPr>
          <w:rFonts w:asciiTheme="minorHAnsi" w:hAnsiTheme="minorHAnsi" w:cstheme="minorHAnsi"/>
        </w:rPr>
        <w:t>dodávku tovaru</w:t>
      </w:r>
      <w:r w:rsidRPr="00D25E46">
        <w:rPr>
          <w:rFonts w:asciiTheme="minorHAnsi" w:hAnsiTheme="minorHAnsi" w:cstheme="minorHAnsi"/>
        </w:rPr>
        <w:t xml:space="preserve"> alebo jej časť pos</w:t>
      </w:r>
      <w:r>
        <w:rPr>
          <w:rFonts w:asciiTheme="minorHAnsi" w:hAnsiTheme="minorHAnsi" w:cstheme="minorHAnsi"/>
        </w:rPr>
        <w:t>kytovať viacerí subdodávatelia predávajúceho</w:t>
      </w:r>
      <w:r w:rsidRPr="00D25E46">
        <w:rPr>
          <w:rFonts w:asciiTheme="minorHAnsi" w:hAnsiTheme="minorHAnsi" w:cstheme="minorHAnsi"/>
        </w:rPr>
        <w:t xml:space="preserve">, koordináciu úloh a vzájomnú informovanosť pri </w:t>
      </w:r>
      <w:r>
        <w:rPr>
          <w:rFonts w:asciiTheme="minorHAnsi" w:hAnsiTheme="minorHAnsi" w:cstheme="minorHAnsi"/>
        </w:rPr>
        <w:t>dodávke tovaru</w:t>
      </w:r>
      <w:r w:rsidRPr="00D25E46">
        <w:rPr>
          <w:rFonts w:asciiTheme="minorHAnsi" w:hAnsiTheme="minorHAnsi" w:cstheme="minorHAnsi"/>
        </w:rPr>
        <w:t xml:space="preserve"> a/alebo jej časti z hľadiska zaistenia bezpečnosti a ochrany zdravia pri práci zabezpečuje </w:t>
      </w:r>
      <w:r>
        <w:rPr>
          <w:rFonts w:asciiTheme="minorHAnsi" w:hAnsiTheme="minorHAnsi" w:cstheme="minorHAnsi"/>
        </w:rPr>
        <w:t>predávajúci</w:t>
      </w:r>
      <w:r w:rsidRPr="00D25E46">
        <w:rPr>
          <w:rFonts w:asciiTheme="minorHAnsi" w:hAnsiTheme="minorHAnsi" w:cstheme="minorHAnsi"/>
        </w:rPr>
        <w:t>.</w:t>
      </w:r>
    </w:p>
    <w:p w14:paraId="00086613" w14:textId="77777777" w:rsidR="00C65104" w:rsidRPr="00D25E46" w:rsidRDefault="00C65104" w:rsidP="00C65104">
      <w:pPr>
        <w:pStyle w:val="Odsekzoznamu"/>
        <w:numPr>
          <w:ilvl w:val="1"/>
          <w:numId w:val="20"/>
        </w:numPr>
        <w:suppressAutoHyphens w:val="0"/>
        <w:spacing w:after="0" w:line="240" w:lineRule="auto"/>
        <w:ind w:left="567" w:hanging="567"/>
        <w:contextualSpacing w:val="0"/>
        <w:jc w:val="both"/>
        <w:outlineLvl w:val="0"/>
        <w:rPr>
          <w:rFonts w:asciiTheme="minorHAnsi" w:hAnsiTheme="minorHAnsi" w:cstheme="minorHAnsi"/>
        </w:rPr>
      </w:pPr>
      <w:r>
        <w:rPr>
          <w:rFonts w:asciiTheme="minorHAnsi" w:hAnsiTheme="minorHAnsi" w:cstheme="minorHAnsi"/>
        </w:rPr>
        <w:t>Predávajúci</w:t>
      </w:r>
      <w:r w:rsidRPr="00D25E46">
        <w:rPr>
          <w:rFonts w:asciiTheme="minorHAnsi" w:hAnsiTheme="minorHAnsi" w:cstheme="minorHAnsi"/>
        </w:rPr>
        <w:t xml:space="preserve"> je povinný oznámiť akúkoľvek zmenu údajov týkajúcich sa jeho subdodávateľov </w:t>
      </w:r>
      <w:r>
        <w:rPr>
          <w:rFonts w:asciiTheme="minorHAnsi" w:hAnsiTheme="minorHAnsi" w:cstheme="minorHAnsi"/>
        </w:rPr>
        <w:t>kupujúcemu</w:t>
      </w:r>
      <w:r w:rsidRPr="00D25E46">
        <w:rPr>
          <w:rFonts w:asciiTheme="minorHAnsi" w:hAnsiTheme="minorHAnsi" w:cstheme="minorHAnsi"/>
        </w:rPr>
        <w:t>, bezodkladne od okamihu, kedy sa o zmene dozvedel, alebo sa mal dozvedieť.</w:t>
      </w:r>
    </w:p>
    <w:p w14:paraId="5D409A3A" w14:textId="77777777" w:rsidR="00C65104" w:rsidRPr="00D25E46" w:rsidRDefault="00C65104" w:rsidP="00C65104">
      <w:pPr>
        <w:pStyle w:val="Odsekzoznamu"/>
        <w:numPr>
          <w:ilvl w:val="1"/>
          <w:numId w:val="20"/>
        </w:numPr>
        <w:suppressAutoHyphens w:val="0"/>
        <w:spacing w:after="0" w:line="240" w:lineRule="auto"/>
        <w:ind w:left="567" w:hanging="567"/>
        <w:contextualSpacing w:val="0"/>
        <w:jc w:val="both"/>
        <w:outlineLvl w:val="0"/>
        <w:rPr>
          <w:rFonts w:asciiTheme="minorHAnsi" w:hAnsiTheme="minorHAnsi" w:cstheme="minorHAnsi"/>
        </w:rPr>
      </w:pPr>
      <w:r>
        <w:rPr>
          <w:rFonts w:asciiTheme="minorHAnsi" w:hAnsiTheme="minorHAnsi" w:cstheme="minorHAnsi"/>
        </w:rPr>
        <w:t>Predávajúci</w:t>
      </w:r>
      <w:r w:rsidRPr="00D25E46">
        <w:rPr>
          <w:rFonts w:asciiTheme="minorHAnsi" w:hAnsiTheme="minorHAnsi" w:cstheme="minorHAnsi"/>
        </w:rPr>
        <w:t xml:space="preserve"> je oprávnený na zmenu svojich subdodávateľov v ktoromkoľvek rade len s predchádzajúcim písomným súhlasom </w:t>
      </w:r>
      <w:r>
        <w:rPr>
          <w:rFonts w:asciiTheme="minorHAnsi" w:hAnsiTheme="minorHAnsi" w:cstheme="minorHAnsi"/>
        </w:rPr>
        <w:t>kupujúceho</w:t>
      </w:r>
      <w:r w:rsidRPr="00D25E46">
        <w:rPr>
          <w:rFonts w:asciiTheme="minorHAnsi" w:hAnsiTheme="minorHAnsi" w:cstheme="minorHAnsi"/>
        </w:rPr>
        <w:t xml:space="preserve">. </w:t>
      </w:r>
      <w:r>
        <w:rPr>
          <w:rFonts w:asciiTheme="minorHAnsi" w:hAnsiTheme="minorHAnsi" w:cstheme="minorHAnsi"/>
        </w:rPr>
        <w:t>Predávajúci</w:t>
      </w:r>
      <w:r w:rsidRPr="00D25E46">
        <w:rPr>
          <w:rFonts w:asciiTheme="minorHAnsi" w:hAnsiTheme="minorHAnsi" w:cstheme="minorHAnsi"/>
        </w:rPr>
        <w:t xml:space="preserve"> je povinný v žiadosti o súhlas so zmenou subdodávateľa v ktoromkoľvek rade a/alebo v žiadosti o schválenie subdodávateľa v ktoromkoľvek rade poskytnúť </w:t>
      </w:r>
      <w:r>
        <w:rPr>
          <w:rFonts w:asciiTheme="minorHAnsi" w:hAnsiTheme="minorHAnsi" w:cstheme="minorHAnsi"/>
        </w:rPr>
        <w:t>kupujúcemu</w:t>
      </w:r>
      <w:r w:rsidRPr="00D25E46">
        <w:rPr>
          <w:rFonts w:asciiTheme="minorHAnsi" w:hAnsiTheme="minorHAnsi" w:cstheme="minorHAnsi"/>
        </w:rPr>
        <w:t xml:space="preserve"> o navrhovanom subdodávateľovi všetky údaje podľa § 41 ods. 3 zákona o verejnom obstarávaní. (za týmto účelom </w:t>
      </w:r>
      <w:r>
        <w:rPr>
          <w:rFonts w:asciiTheme="minorHAnsi" w:hAnsiTheme="minorHAnsi" w:cstheme="minorHAnsi"/>
        </w:rPr>
        <w:t>predávajúci</w:t>
      </w:r>
      <w:r w:rsidRPr="00D25E46">
        <w:rPr>
          <w:rFonts w:asciiTheme="minorHAnsi" w:hAnsiTheme="minorHAnsi" w:cstheme="minorHAnsi"/>
        </w:rPr>
        <w:t xml:space="preserve"> predloží aktualizovanú Prílohu č. </w:t>
      </w:r>
      <w:r>
        <w:rPr>
          <w:rFonts w:asciiTheme="minorHAnsi" w:hAnsiTheme="minorHAnsi" w:cstheme="minorHAnsi"/>
        </w:rPr>
        <w:t>3</w:t>
      </w:r>
      <w:r w:rsidRPr="00D25E46">
        <w:rPr>
          <w:rFonts w:asciiTheme="minorHAnsi" w:hAnsiTheme="minorHAnsi" w:cstheme="minorHAnsi"/>
        </w:rPr>
        <w:t xml:space="preserve"> - Zoznam subdodávateľov </w:t>
      </w:r>
      <w:r>
        <w:rPr>
          <w:rFonts w:asciiTheme="minorHAnsi" w:hAnsiTheme="minorHAnsi" w:cstheme="minorHAnsi"/>
        </w:rPr>
        <w:t>predávajúceho</w:t>
      </w:r>
      <w:r w:rsidRPr="00D25E46">
        <w:rPr>
          <w:rFonts w:asciiTheme="minorHAnsi" w:hAnsiTheme="minorHAnsi" w:cstheme="minorHAnsi"/>
        </w:rPr>
        <w:t>).</w:t>
      </w:r>
    </w:p>
    <w:p w14:paraId="12698D2C" w14:textId="77777777" w:rsidR="00C65104" w:rsidRPr="00D25E46" w:rsidRDefault="00C65104" w:rsidP="00C65104">
      <w:pPr>
        <w:pStyle w:val="Odsekzoznamu"/>
        <w:numPr>
          <w:ilvl w:val="1"/>
          <w:numId w:val="20"/>
        </w:numPr>
        <w:suppressAutoHyphens w:val="0"/>
        <w:spacing w:after="0" w:line="240" w:lineRule="auto"/>
        <w:ind w:left="567" w:hanging="567"/>
        <w:contextualSpacing w:val="0"/>
        <w:jc w:val="both"/>
        <w:outlineLvl w:val="0"/>
        <w:rPr>
          <w:rFonts w:asciiTheme="minorHAnsi" w:hAnsiTheme="minorHAnsi" w:cstheme="minorHAnsi"/>
        </w:rPr>
      </w:pPr>
      <w:r w:rsidRPr="00734C66">
        <w:rPr>
          <w:rFonts w:asciiTheme="minorHAnsi" w:hAnsiTheme="minorHAnsi" w:cstheme="minorHAnsi"/>
        </w:rPr>
        <w:t xml:space="preserve">Ak </w:t>
      </w:r>
      <w:r>
        <w:rPr>
          <w:rFonts w:asciiTheme="minorHAnsi" w:hAnsiTheme="minorHAnsi" w:cstheme="minorHAnsi"/>
        </w:rPr>
        <w:t>predávajúci</w:t>
      </w:r>
      <w:r w:rsidRPr="00734C66">
        <w:rPr>
          <w:rFonts w:asciiTheme="minorHAnsi" w:hAnsiTheme="minorHAnsi" w:cstheme="minorHAnsi"/>
        </w:rPr>
        <w:t xml:space="preserve"> predloží na schválenie nových subdodávateľov, </w:t>
      </w:r>
      <w:r>
        <w:rPr>
          <w:rFonts w:asciiTheme="minorHAnsi" w:hAnsiTheme="minorHAnsi" w:cstheme="minorHAnsi"/>
        </w:rPr>
        <w:t>kupujúci</w:t>
      </w:r>
      <w:r w:rsidRPr="00734C66">
        <w:rPr>
          <w:rFonts w:asciiTheme="minorHAnsi" w:hAnsiTheme="minorHAnsi" w:cstheme="minorHAnsi"/>
        </w:rPr>
        <w:t xml:space="preserve"> bude vyhodnocovať u navrhovaných subdodávateľov (najmä u neúspešných uchádzačov) aj možné obmedzenie hospodárskej súťaže.</w:t>
      </w:r>
    </w:p>
    <w:p w14:paraId="765999E3" w14:textId="77777777" w:rsidR="00C65104" w:rsidRPr="00D25E46" w:rsidRDefault="00C65104" w:rsidP="00C65104">
      <w:pPr>
        <w:pStyle w:val="Odsekzoznamu"/>
        <w:numPr>
          <w:ilvl w:val="1"/>
          <w:numId w:val="20"/>
        </w:numPr>
        <w:suppressAutoHyphens w:val="0"/>
        <w:spacing w:after="0" w:line="240" w:lineRule="auto"/>
        <w:ind w:left="567" w:hanging="567"/>
        <w:contextualSpacing w:val="0"/>
        <w:jc w:val="both"/>
        <w:outlineLvl w:val="0"/>
        <w:rPr>
          <w:rFonts w:asciiTheme="minorHAnsi" w:hAnsiTheme="minorHAnsi" w:cstheme="minorHAnsi"/>
        </w:rPr>
      </w:pPr>
      <w:r w:rsidRPr="00734C66">
        <w:rPr>
          <w:rFonts w:asciiTheme="minorHAnsi" w:hAnsiTheme="minorHAnsi" w:cstheme="minorHAnsi"/>
        </w:rPr>
        <w:t xml:space="preserve">Navrhovaní subdodávatelia musia spĺňať podmienky účasti týkajúce sa osobného postavenia a nesmú u nich existovať dôvody na vylúčenie podľa  </w:t>
      </w:r>
      <w:bookmarkStart w:id="1" w:name="_Hlk135817650"/>
      <w:r w:rsidRPr="00734C66">
        <w:rPr>
          <w:rFonts w:asciiTheme="minorHAnsi" w:hAnsiTheme="minorHAnsi" w:cstheme="minorHAnsi"/>
        </w:rPr>
        <w:t xml:space="preserve">§ 41 ods. 1 písm. b) </w:t>
      </w:r>
      <w:bookmarkEnd w:id="1"/>
      <w:r w:rsidRPr="00D25E46">
        <w:rPr>
          <w:rFonts w:asciiTheme="minorHAnsi" w:hAnsiTheme="minorHAnsi" w:cstheme="minorHAnsi"/>
        </w:rPr>
        <w:t>zákona o verejnom obstarávaní</w:t>
      </w:r>
      <w:r w:rsidRPr="00734C66">
        <w:rPr>
          <w:rFonts w:asciiTheme="minorHAnsi" w:hAnsiTheme="minorHAnsi" w:cstheme="minorHAnsi"/>
        </w:rPr>
        <w:t xml:space="preserve">, inak ich </w:t>
      </w:r>
      <w:r>
        <w:rPr>
          <w:rFonts w:asciiTheme="minorHAnsi" w:hAnsiTheme="minorHAnsi" w:cstheme="minorHAnsi"/>
        </w:rPr>
        <w:t>kupujúci</w:t>
      </w:r>
      <w:r w:rsidRPr="00734C66">
        <w:rPr>
          <w:rFonts w:asciiTheme="minorHAnsi" w:hAnsiTheme="minorHAnsi" w:cstheme="minorHAnsi"/>
        </w:rPr>
        <w:t xml:space="preserve"> neodsúhlasí. Doklady preukazujúce splnenie týchto požiadaviek predloží </w:t>
      </w:r>
      <w:r>
        <w:rPr>
          <w:rFonts w:asciiTheme="minorHAnsi" w:hAnsiTheme="minorHAnsi" w:cstheme="minorHAnsi"/>
        </w:rPr>
        <w:t>predávajúci</w:t>
      </w:r>
      <w:r w:rsidRPr="00734C66">
        <w:rPr>
          <w:rFonts w:asciiTheme="minorHAnsi" w:hAnsiTheme="minorHAnsi" w:cstheme="minorHAnsi"/>
        </w:rPr>
        <w:t xml:space="preserve"> k žiadosti o súhlas so zmenou subdodávateľa v ktoromkoľvek rade a/alebo v žiadosti o schválenie subdodávateľa v ktoromkoľvek rade.</w:t>
      </w:r>
    </w:p>
    <w:p w14:paraId="66718F8D" w14:textId="77777777" w:rsidR="00C65104" w:rsidRPr="00EA76B1" w:rsidRDefault="00C65104" w:rsidP="00C65104">
      <w:pPr>
        <w:pStyle w:val="Odsekzoznamu"/>
        <w:numPr>
          <w:ilvl w:val="1"/>
          <w:numId w:val="20"/>
        </w:numPr>
        <w:suppressAutoHyphens w:val="0"/>
        <w:spacing w:after="0" w:line="240" w:lineRule="auto"/>
        <w:ind w:left="567" w:hanging="567"/>
        <w:contextualSpacing w:val="0"/>
        <w:jc w:val="both"/>
        <w:outlineLvl w:val="0"/>
        <w:rPr>
          <w:rFonts w:asciiTheme="minorHAnsi" w:hAnsiTheme="minorHAnsi" w:cstheme="minorHAnsi"/>
        </w:rPr>
      </w:pPr>
      <w:r>
        <w:rPr>
          <w:rFonts w:asciiTheme="minorHAnsi" w:hAnsiTheme="minorHAnsi" w:cstheme="minorHAnsi"/>
        </w:rPr>
        <w:t>Predávajúci</w:t>
      </w:r>
      <w:r w:rsidRPr="00734C66">
        <w:rPr>
          <w:rFonts w:asciiTheme="minorHAnsi" w:hAnsiTheme="minorHAnsi" w:cstheme="minorHAnsi"/>
        </w:rPr>
        <w:t xml:space="preserve"> nie je povinný získať predchádzajúci súhlas </w:t>
      </w:r>
      <w:r>
        <w:rPr>
          <w:rFonts w:asciiTheme="minorHAnsi" w:hAnsiTheme="minorHAnsi" w:cstheme="minorHAnsi"/>
        </w:rPr>
        <w:t>kupujúceho</w:t>
      </w:r>
      <w:r w:rsidRPr="00734C66">
        <w:rPr>
          <w:rFonts w:asciiTheme="minorHAnsi" w:hAnsiTheme="minorHAnsi" w:cstheme="minorHAnsi"/>
        </w:rPr>
        <w:t xml:space="preserve"> podľa bodu 4 a 9 tohto článku zmluvy pre dodávateľov tovaru. Ostatné ustanovenia týkajúce sa subdodávateľov (v ktoromkoľv</w:t>
      </w:r>
      <w:r>
        <w:rPr>
          <w:rFonts w:asciiTheme="minorHAnsi" w:hAnsiTheme="minorHAnsi" w:cstheme="minorHAnsi"/>
        </w:rPr>
        <w:t>ek rade) týmto nie sú dotknuté.</w:t>
      </w:r>
    </w:p>
    <w:p w14:paraId="65D4EE85" w14:textId="01C99A74" w:rsidR="006F61D0" w:rsidRPr="00CA10A4" w:rsidRDefault="006F61D0" w:rsidP="00CE78A9">
      <w:pPr>
        <w:tabs>
          <w:tab w:val="left" w:pos="-5387"/>
        </w:tabs>
        <w:rPr>
          <w:rFonts w:ascii="Calibri" w:hAnsi="Calibri" w:cs="Calibri"/>
          <w:sz w:val="22"/>
          <w:szCs w:val="24"/>
        </w:rPr>
      </w:pPr>
    </w:p>
    <w:p w14:paraId="707309B7" w14:textId="4A2D43E0" w:rsidR="00A111F1" w:rsidRPr="0002668F" w:rsidRDefault="00A111F1" w:rsidP="007B623C">
      <w:pPr>
        <w:tabs>
          <w:tab w:val="left" w:pos="-5387"/>
        </w:tabs>
        <w:jc w:val="center"/>
        <w:rPr>
          <w:rFonts w:ascii="Calibri" w:hAnsi="Calibri" w:cs="Calibri"/>
          <w:b/>
          <w:sz w:val="24"/>
          <w:szCs w:val="24"/>
        </w:rPr>
      </w:pPr>
      <w:r w:rsidRPr="0002668F">
        <w:rPr>
          <w:rFonts w:ascii="Calibri" w:hAnsi="Calibri" w:cs="Calibri"/>
          <w:b/>
          <w:sz w:val="24"/>
          <w:szCs w:val="24"/>
        </w:rPr>
        <w:t>XV</w:t>
      </w:r>
      <w:r>
        <w:rPr>
          <w:rFonts w:ascii="Calibri" w:hAnsi="Calibri" w:cs="Calibri"/>
          <w:b/>
          <w:sz w:val="24"/>
          <w:szCs w:val="24"/>
        </w:rPr>
        <w:t>I</w:t>
      </w:r>
      <w:r w:rsidRPr="0002668F">
        <w:rPr>
          <w:rFonts w:ascii="Calibri" w:hAnsi="Calibri" w:cs="Calibri"/>
          <w:b/>
          <w:sz w:val="24"/>
          <w:szCs w:val="24"/>
        </w:rPr>
        <w:t>.</w:t>
      </w:r>
    </w:p>
    <w:p w14:paraId="0848A194" w14:textId="77777777" w:rsidR="00A111F1" w:rsidRPr="0018708C" w:rsidRDefault="00A111F1" w:rsidP="00C451ED">
      <w:pPr>
        <w:tabs>
          <w:tab w:val="left" w:pos="-5387"/>
        </w:tabs>
        <w:jc w:val="center"/>
        <w:rPr>
          <w:rFonts w:ascii="Calibri" w:hAnsi="Calibri" w:cs="Calibri"/>
          <w:sz w:val="22"/>
          <w:szCs w:val="22"/>
        </w:rPr>
      </w:pPr>
      <w:r w:rsidRPr="0002668F">
        <w:rPr>
          <w:rFonts w:ascii="Calibri" w:hAnsi="Calibri" w:cs="Calibri"/>
          <w:b/>
          <w:sz w:val="24"/>
          <w:szCs w:val="24"/>
        </w:rPr>
        <w:t>Spoločné a záverečné ustanovenia</w:t>
      </w:r>
    </w:p>
    <w:p w14:paraId="656B540D" w14:textId="77777777" w:rsidR="008567A6" w:rsidRPr="00FD6672" w:rsidRDefault="008567A6" w:rsidP="00912E30">
      <w:pPr>
        <w:pStyle w:val="Odsekzoznamu"/>
        <w:numPr>
          <w:ilvl w:val="0"/>
          <w:numId w:val="21"/>
        </w:numPr>
        <w:suppressAutoHyphens w:val="0"/>
        <w:spacing w:after="0" w:line="240" w:lineRule="auto"/>
        <w:ind w:left="567" w:hanging="567"/>
        <w:jc w:val="both"/>
        <w:rPr>
          <w:rFonts w:asciiTheme="minorHAnsi" w:hAnsiTheme="minorHAnsi" w:cstheme="minorHAnsi"/>
        </w:rPr>
      </w:pPr>
      <w:r w:rsidRPr="00FD6672">
        <w:rPr>
          <w:rFonts w:asciiTheme="minorHAnsi" w:hAnsiTheme="minorHAnsi" w:cstheme="minorHAnsi"/>
        </w:rPr>
        <w:t>Pre účely tejto zmluvy:</w:t>
      </w:r>
    </w:p>
    <w:p w14:paraId="618453C8" w14:textId="77777777" w:rsidR="008567A6" w:rsidRPr="00FD6672" w:rsidRDefault="008567A6" w:rsidP="00912E30">
      <w:pPr>
        <w:pStyle w:val="Odsekzoznamu"/>
        <w:numPr>
          <w:ilvl w:val="0"/>
          <w:numId w:val="22"/>
        </w:numPr>
        <w:suppressAutoHyphens w:val="0"/>
        <w:spacing w:after="0" w:line="240" w:lineRule="auto"/>
        <w:ind w:left="851" w:hanging="284"/>
        <w:jc w:val="both"/>
        <w:rPr>
          <w:rFonts w:asciiTheme="minorHAnsi" w:hAnsiTheme="minorHAnsi" w:cstheme="minorHAnsi"/>
        </w:rPr>
      </w:pPr>
      <w:r w:rsidRPr="00FD6672">
        <w:rPr>
          <w:rFonts w:asciiTheme="minorHAnsi" w:hAnsiTheme="minorHAnsi" w:cstheme="minorHAnsi"/>
        </w:rPr>
        <w:t>dňom sa rozumie kalendárny deň, ak nie je ustanovené inak,</w:t>
      </w:r>
    </w:p>
    <w:p w14:paraId="2C8F106D" w14:textId="77777777" w:rsidR="008567A6" w:rsidRPr="00FD6672" w:rsidRDefault="008567A6" w:rsidP="00912E30">
      <w:pPr>
        <w:pStyle w:val="Odsekzoznamu"/>
        <w:numPr>
          <w:ilvl w:val="0"/>
          <w:numId w:val="22"/>
        </w:numPr>
        <w:suppressAutoHyphens w:val="0"/>
        <w:spacing w:after="0" w:line="240" w:lineRule="auto"/>
        <w:ind w:left="851" w:hanging="284"/>
        <w:jc w:val="both"/>
        <w:rPr>
          <w:rFonts w:asciiTheme="minorHAnsi" w:hAnsiTheme="minorHAnsi" w:cstheme="minorHAnsi"/>
        </w:rPr>
      </w:pPr>
      <w:r w:rsidRPr="00FD6672">
        <w:rPr>
          <w:rFonts w:asciiTheme="minorHAnsi" w:hAnsiTheme="minorHAnsi" w:cstheme="minorHAnsi"/>
        </w:rPr>
        <w:t>odkaz na akýkoľvek právny predpis znamená odkaz na taký právny predpis v znení neskorších predpisov, ak nie je stanovené inak,</w:t>
      </w:r>
    </w:p>
    <w:p w14:paraId="0775E73D" w14:textId="77777777" w:rsidR="008567A6" w:rsidRPr="00FD6672" w:rsidRDefault="008567A6" w:rsidP="00912E30">
      <w:pPr>
        <w:pStyle w:val="Odsekzoznamu"/>
        <w:numPr>
          <w:ilvl w:val="0"/>
          <w:numId w:val="22"/>
        </w:numPr>
        <w:suppressAutoHyphens w:val="0"/>
        <w:spacing w:after="0" w:line="240" w:lineRule="auto"/>
        <w:ind w:left="851" w:hanging="284"/>
        <w:jc w:val="both"/>
        <w:rPr>
          <w:rFonts w:asciiTheme="minorHAnsi" w:hAnsiTheme="minorHAnsi" w:cstheme="minorHAnsi"/>
        </w:rPr>
      </w:pPr>
      <w:r w:rsidRPr="00FD6672">
        <w:rPr>
          <w:rFonts w:asciiTheme="minorHAnsi" w:hAnsiTheme="minorHAnsi" w:cstheme="minorHAnsi"/>
        </w:rPr>
        <w:t>odkaz na článok, odstavec, písmeno alebo prílohu znamená odkaz na článok, odstavec, písmeno alebo prílohu tejto zmluvy, ak nie je ustanovené inak,</w:t>
      </w:r>
    </w:p>
    <w:p w14:paraId="5134C722" w14:textId="77777777" w:rsidR="008567A6" w:rsidRPr="00FD6672" w:rsidRDefault="008567A6" w:rsidP="00912E30">
      <w:pPr>
        <w:pStyle w:val="Odsekzoznamu"/>
        <w:numPr>
          <w:ilvl w:val="0"/>
          <w:numId w:val="22"/>
        </w:numPr>
        <w:suppressAutoHyphens w:val="0"/>
        <w:spacing w:after="0" w:line="240" w:lineRule="auto"/>
        <w:ind w:left="851" w:hanging="284"/>
        <w:jc w:val="both"/>
        <w:rPr>
          <w:rFonts w:asciiTheme="minorHAnsi" w:hAnsiTheme="minorHAnsi" w:cstheme="minorHAnsi"/>
        </w:rPr>
      </w:pPr>
      <w:r w:rsidRPr="00FD6672">
        <w:rPr>
          <w:rFonts w:asciiTheme="minorHAnsi" w:hAnsiTheme="minorHAnsi" w:cstheme="minorHAnsi"/>
        </w:rPr>
        <w:t>názvy jednotlivých článkov a príloh sú uvedené len z dôvodu lepšej prehľadnosti a neovplyvňujú interpretáciu tejto zmluvy,</w:t>
      </w:r>
    </w:p>
    <w:p w14:paraId="70C83120" w14:textId="77777777" w:rsidR="008567A6" w:rsidRPr="00FD6672" w:rsidRDefault="008567A6" w:rsidP="00912E30">
      <w:pPr>
        <w:pStyle w:val="Odsekzoznamu"/>
        <w:numPr>
          <w:ilvl w:val="0"/>
          <w:numId w:val="22"/>
        </w:numPr>
        <w:suppressAutoHyphens w:val="0"/>
        <w:spacing w:after="0" w:line="240" w:lineRule="auto"/>
        <w:ind w:left="851" w:hanging="284"/>
        <w:jc w:val="both"/>
        <w:rPr>
          <w:rFonts w:asciiTheme="minorHAnsi" w:hAnsiTheme="minorHAnsi" w:cstheme="minorHAnsi"/>
        </w:rPr>
      </w:pPr>
      <w:r w:rsidRPr="00FD6672">
        <w:rPr>
          <w:rFonts w:asciiTheme="minorHAnsi" w:hAnsiTheme="minorHAnsi" w:cstheme="minorHAnsi"/>
        </w:rPr>
        <w:t>výrazy v jednotnom čísle môžu byť podľa okolností interpretované aj ako výrazy v množnom čísle,</w:t>
      </w:r>
    </w:p>
    <w:p w14:paraId="4B11874B" w14:textId="77777777" w:rsidR="008567A6" w:rsidRPr="00FD6672" w:rsidRDefault="008567A6" w:rsidP="00912E30">
      <w:pPr>
        <w:pStyle w:val="Odsekzoznamu"/>
        <w:numPr>
          <w:ilvl w:val="0"/>
          <w:numId w:val="22"/>
        </w:numPr>
        <w:suppressAutoHyphens w:val="0"/>
        <w:spacing w:after="0" w:line="240" w:lineRule="auto"/>
        <w:ind w:left="851" w:hanging="284"/>
        <w:jc w:val="both"/>
        <w:rPr>
          <w:rFonts w:asciiTheme="minorHAnsi" w:hAnsiTheme="minorHAnsi" w:cstheme="minorHAnsi"/>
        </w:rPr>
      </w:pPr>
      <w:r w:rsidRPr="00FD6672">
        <w:rPr>
          <w:rFonts w:asciiTheme="minorHAnsi" w:hAnsiTheme="minorHAnsi" w:cstheme="minorHAnsi"/>
        </w:rPr>
        <w:t>v prípade rozporu má prednosť vyjadrenie slovami pred číslami,</w:t>
      </w:r>
    </w:p>
    <w:p w14:paraId="7A802D05" w14:textId="77777777" w:rsidR="008567A6" w:rsidRPr="00FD6672" w:rsidRDefault="008567A6" w:rsidP="00912E30">
      <w:pPr>
        <w:pStyle w:val="Odsekzoznamu"/>
        <w:numPr>
          <w:ilvl w:val="0"/>
          <w:numId w:val="22"/>
        </w:numPr>
        <w:suppressAutoHyphens w:val="0"/>
        <w:spacing w:after="0" w:line="240" w:lineRule="auto"/>
        <w:ind w:left="851" w:hanging="284"/>
        <w:jc w:val="both"/>
        <w:rPr>
          <w:rFonts w:asciiTheme="minorHAnsi" w:hAnsiTheme="minorHAnsi" w:cstheme="minorHAnsi"/>
        </w:rPr>
      </w:pPr>
      <w:r w:rsidRPr="00FD6672">
        <w:rPr>
          <w:rFonts w:asciiTheme="minorHAnsi" w:hAnsiTheme="minorHAnsi" w:cstheme="minorHAnsi"/>
        </w:rPr>
        <w:t xml:space="preserve">náklady znamenajú všetky odôvodnené vynaložené výdavky (alebo ktoré majú byť vynaložené) či už na </w:t>
      </w:r>
      <w:r>
        <w:rPr>
          <w:rFonts w:asciiTheme="minorHAnsi" w:hAnsiTheme="minorHAnsi" w:cstheme="minorHAnsi"/>
        </w:rPr>
        <w:t xml:space="preserve">mieste dodania predmetu tejto zmluvy </w:t>
      </w:r>
      <w:r w:rsidRPr="00FD6672">
        <w:rPr>
          <w:rFonts w:asciiTheme="minorHAnsi" w:hAnsiTheme="minorHAnsi" w:cstheme="minorHAnsi"/>
        </w:rPr>
        <w:t>alebo mimo neho, vrátane réžie a podobných poplatkov, avšak nezahrňujúce zisk.</w:t>
      </w:r>
    </w:p>
    <w:p w14:paraId="3A072132" w14:textId="77777777" w:rsidR="00426DB7" w:rsidRDefault="004346B3" w:rsidP="00426DB7">
      <w:pPr>
        <w:pStyle w:val="Vchodzie"/>
        <w:numPr>
          <w:ilvl w:val="0"/>
          <w:numId w:val="21"/>
        </w:numPr>
        <w:ind w:left="567" w:hanging="567"/>
        <w:jc w:val="both"/>
        <w:rPr>
          <w:rFonts w:asciiTheme="minorHAnsi" w:hAnsiTheme="minorHAnsi" w:cstheme="minorHAnsi"/>
          <w:sz w:val="22"/>
          <w:szCs w:val="22"/>
        </w:rPr>
      </w:pPr>
      <w:r w:rsidRPr="004346B3">
        <w:rPr>
          <w:rFonts w:asciiTheme="minorHAnsi" w:hAnsiTheme="minorHAnsi" w:cstheme="minorHAnsi"/>
          <w:sz w:val="22"/>
          <w:szCs w:val="22"/>
        </w:rPr>
        <w:t>Ak z kontextu textácie tejto Zmluvy nevyplýva inak, každý odkaz na akýkoľvek právny predpis znamená príslušný právny predpis v znení jeho neskorších zmien (vrátane rekodifikácií) a každý odkaz na paragraf právneho predpisu predstavuje označenie  obsahu ustanovenia ku dňu podpisu tejto Zmluvy a znamená príslušný obsah ustanovenia predmetného paragrafu právneho predpisu aj v prípade jeho neskorších zmien, resp. zmeny číslovania.</w:t>
      </w:r>
    </w:p>
    <w:p w14:paraId="3C8D3EED" w14:textId="5E08A8C8" w:rsidR="00426DB7" w:rsidRPr="00426DB7" w:rsidRDefault="00426DB7" w:rsidP="00426DB7">
      <w:pPr>
        <w:pStyle w:val="Vchodzie"/>
        <w:numPr>
          <w:ilvl w:val="0"/>
          <w:numId w:val="21"/>
        </w:numPr>
        <w:ind w:left="567" w:hanging="567"/>
        <w:jc w:val="both"/>
        <w:rPr>
          <w:rFonts w:asciiTheme="minorHAnsi" w:hAnsiTheme="minorHAnsi" w:cstheme="minorHAnsi"/>
          <w:sz w:val="22"/>
          <w:szCs w:val="22"/>
        </w:rPr>
      </w:pPr>
      <w:r>
        <w:rPr>
          <w:rFonts w:asciiTheme="minorHAnsi" w:hAnsiTheme="minorHAnsi" w:cstheme="minorHAnsi"/>
          <w:sz w:val="22"/>
          <w:szCs w:val="22"/>
        </w:rPr>
        <w:lastRenderedPageBreak/>
        <w:t>Predávajúci</w:t>
      </w:r>
      <w:r w:rsidRPr="00426DB7">
        <w:rPr>
          <w:rFonts w:asciiTheme="minorHAnsi" w:hAnsiTheme="minorHAnsi" w:cstheme="minorHAnsi"/>
          <w:sz w:val="22"/>
          <w:szCs w:val="22"/>
        </w:rPr>
        <w:t xml:space="preserve"> musí byť počas platnosti a účinnosti tejto zmluvy poistený pre prípad zodpovednosti za škodu spôsobenú pri výkone povolania.</w:t>
      </w:r>
    </w:p>
    <w:p w14:paraId="55A95233" w14:textId="2DD3502C" w:rsidR="004346B3" w:rsidRDefault="004346B3" w:rsidP="00912E30">
      <w:pPr>
        <w:pStyle w:val="Vchodzie"/>
        <w:numPr>
          <w:ilvl w:val="0"/>
          <w:numId w:val="21"/>
        </w:numPr>
        <w:ind w:left="567" w:hanging="567"/>
        <w:jc w:val="both"/>
        <w:rPr>
          <w:rFonts w:asciiTheme="minorHAnsi" w:hAnsiTheme="minorHAnsi" w:cstheme="minorHAnsi"/>
          <w:sz w:val="22"/>
          <w:szCs w:val="22"/>
        </w:rPr>
      </w:pPr>
      <w:r w:rsidRPr="004346B3">
        <w:rPr>
          <w:rFonts w:asciiTheme="minorHAnsi" w:hAnsiTheme="minorHAnsi" w:cstheme="minorHAnsi"/>
          <w:sz w:val="22"/>
          <w:szCs w:val="22"/>
        </w:rPr>
        <w:t>V prípade omeškania so splnením peňažného záväzku je veriteľ oprávnený fakturovať dlžníkovi úrok z omeškania vo výške podľa nariadenia vlády Slovenskej republiky č. 21/2013 Z. z., ktorým  sa vykonávajú niektoré ustanovenia Obchodného zákonníka, ako aj paušálnu náhradu nákladov spojených s uplatnením pohľadávky v zmysle § 369c ods. 1 zákona č. 513/1991 Zb. Obchodný zákonník (ďalej len „Obchodný zákonník“).</w:t>
      </w:r>
    </w:p>
    <w:p w14:paraId="224C24C9" w14:textId="723044EC" w:rsidR="008567A6" w:rsidRPr="001D00F6" w:rsidRDefault="008567A6" w:rsidP="00912E30">
      <w:pPr>
        <w:pStyle w:val="Vchodzie"/>
        <w:numPr>
          <w:ilvl w:val="0"/>
          <w:numId w:val="21"/>
        </w:numPr>
        <w:ind w:left="567" w:hanging="567"/>
        <w:jc w:val="both"/>
        <w:rPr>
          <w:rFonts w:asciiTheme="minorHAnsi" w:hAnsiTheme="minorHAnsi" w:cstheme="minorHAnsi"/>
          <w:sz w:val="22"/>
          <w:szCs w:val="22"/>
        </w:rPr>
      </w:pPr>
      <w:r w:rsidRPr="00FD6672">
        <w:rPr>
          <w:rFonts w:asciiTheme="minorHAnsi" w:hAnsiTheme="minorHAnsi" w:cstheme="minorHAnsi"/>
          <w:sz w:val="22"/>
          <w:szCs w:val="22"/>
        </w:rPr>
        <w:t xml:space="preserve">Jednotlivé ustanovenia tejto zmluvy môžu byť menené, doplňované, resp. rušené iba písomnou formou po dohode obidvoch zmluvných strán. Všetky zmeny tejto zmluvy uvedené v dodatkoch budú tvoriť neoddeliteľnú súčasť tejto zmluvy. Pokiaľ sa zmena zmluvy týka kúpnej ceny alebo termínu dodania predmetu zmluvy, je predávajúci povinný bezodkladne po zistení rozhodných </w:t>
      </w:r>
      <w:r w:rsidRPr="00324FAD">
        <w:rPr>
          <w:rFonts w:asciiTheme="minorHAnsi" w:hAnsiTheme="minorHAnsi" w:cstheme="minorHAnsi"/>
          <w:sz w:val="22"/>
          <w:szCs w:val="22"/>
        </w:rPr>
        <w:t>okolností (najneskôr však 1</w:t>
      </w:r>
      <w:r w:rsidR="004F7810">
        <w:rPr>
          <w:rFonts w:asciiTheme="minorHAnsi" w:hAnsiTheme="minorHAnsi" w:cstheme="minorHAnsi"/>
          <w:sz w:val="22"/>
          <w:szCs w:val="22"/>
        </w:rPr>
        <w:t>4</w:t>
      </w:r>
      <w:r w:rsidRPr="00324FAD">
        <w:rPr>
          <w:rFonts w:asciiTheme="minorHAnsi" w:hAnsiTheme="minorHAnsi" w:cstheme="minorHAnsi"/>
          <w:sz w:val="22"/>
          <w:szCs w:val="22"/>
        </w:rPr>
        <w:t xml:space="preserve"> dní pred </w:t>
      </w:r>
      <w:r w:rsidRPr="001D00F6">
        <w:rPr>
          <w:rFonts w:asciiTheme="minorHAnsi" w:hAnsiTheme="minorHAnsi" w:cstheme="minorHAnsi"/>
          <w:sz w:val="22"/>
          <w:szCs w:val="22"/>
        </w:rPr>
        <w:t xml:space="preserve">termínom dodania predmetu zmluvy uvedeným v článku III. bod 1. tejto zmluvy) zaslať kupujúcemu vyplnenú Prílohu č. </w:t>
      </w:r>
      <w:r w:rsidR="00C21813">
        <w:rPr>
          <w:rFonts w:asciiTheme="minorHAnsi" w:hAnsiTheme="minorHAnsi" w:cstheme="minorHAnsi"/>
          <w:sz w:val="22"/>
          <w:szCs w:val="22"/>
        </w:rPr>
        <w:t>4</w:t>
      </w:r>
      <w:r w:rsidRPr="001D00F6">
        <w:rPr>
          <w:rFonts w:asciiTheme="minorHAnsi" w:hAnsiTheme="minorHAnsi" w:cstheme="minorHAnsi"/>
          <w:sz w:val="22"/>
          <w:szCs w:val="22"/>
        </w:rPr>
        <w:t xml:space="preserve"> tejto zmluvy na e-mailovú </w:t>
      </w:r>
      <w:r w:rsidRPr="003669FD">
        <w:rPr>
          <w:rFonts w:asciiTheme="minorHAnsi" w:hAnsiTheme="minorHAnsi" w:cstheme="minorHAnsi"/>
          <w:sz w:val="22"/>
          <w:szCs w:val="22"/>
        </w:rPr>
        <w:t xml:space="preserve">adresu: </w:t>
      </w:r>
      <w:r w:rsidR="00912E30">
        <w:rPr>
          <w:rFonts w:asciiTheme="minorHAnsi" w:hAnsiTheme="minorHAnsi" w:cstheme="minorHAnsi"/>
          <w:sz w:val="22"/>
          <w:szCs w:val="22"/>
        </w:rPr>
        <w:t>obstaravanie</w:t>
      </w:r>
      <w:r w:rsidRPr="003669FD">
        <w:rPr>
          <w:rFonts w:asciiTheme="minorHAnsi" w:hAnsiTheme="minorHAnsi" w:cstheme="minorHAnsi"/>
          <w:sz w:val="22"/>
          <w:szCs w:val="22"/>
        </w:rPr>
        <w:t>@vodarne.eu.</w:t>
      </w:r>
    </w:p>
    <w:p w14:paraId="5E2BF22F" w14:textId="77777777" w:rsidR="008567A6" w:rsidRPr="00FD6672" w:rsidRDefault="008567A6" w:rsidP="00912E30">
      <w:pPr>
        <w:pStyle w:val="Vchodzie"/>
        <w:numPr>
          <w:ilvl w:val="0"/>
          <w:numId w:val="21"/>
        </w:numPr>
        <w:ind w:left="567" w:hanging="567"/>
        <w:jc w:val="both"/>
        <w:rPr>
          <w:rFonts w:asciiTheme="minorHAnsi" w:hAnsiTheme="minorHAnsi" w:cstheme="minorHAnsi"/>
          <w:sz w:val="22"/>
          <w:szCs w:val="22"/>
        </w:rPr>
      </w:pPr>
      <w:r w:rsidRPr="001D00F6">
        <w:rPr>
          <w:rFonts w:asciiTheme="minorHAnsi" w:hAnsiTheme="minorHAnsi" w:cstheme="minorHAnsi"/>
          <w:sz w:val="22"/>
          <w:szCs w:val="22"/>
        </w:rPr>
        <w:t>Pri plnení predmetu tejto zmluvy sa predávajúci zaväzuje dodržiavať všeobecne záväzné predpisy, technické normy, dojednania tejto zmluvy a bude rešpektovať</w:t>
      </w:r>
      <w:r w:rsidRPr="00FD6672">
        <w:rPr>
          <w:rFonts w:asciiTheme="minorHAnsi" w:hAnsiTheme="minorHAnsi" w:cstheme="minorHAnsi"/>
          <w:sz w:val="22"/>
          <w:szCs w:val="22"/>
        </w:rPr>
        <w:t xml:space="preserve"> pokyny kupujúceho. Plnenia povinností vyplývajúcich z právnych predpisov donucovacej povahy a zo záväzných rozhodnutí, stanovísk alebo iných opatrení orgánov verejnej moci majú v prípade rozporu s povinnosťami predávajúceho vždy prednosť.</w:t>
      </w:r>
    </w:p>
    <w:p w14:paraId="56F6D3A2" w14:textId="7D697251" w:rsidR="008567A6" w:rsidRPr="00FD6672" w:rsidRDefault="008567A6" w:rsidP="00912E30">
      <w:pPr>
        <w:pStyle w:val="Vchodzie"/>
        <w:numPr>
          <w:ilvl w:val="0"/>
          <w:numId w:val="21"/>
        </w:numPr>
        <w:ind w:left="567" w:hanging="567"/>
        <w:jc w:val="both"/>
        <w:rPr>
          <w:rFonts w:asciiTheme="minorHAnsi" w:hAnsiTheme="minorHAnsi" w:cstheme="minorHAnsi"/>
          <w:sz w:val="22"/>
          <w:szCs w:val="22"/>
        </w:rPr>
      </w:pPr>
      <w:r w:rsidRPr="00FD6672">
        <w:rPr>
          <w:rFonts w:asciiTheme="minorHAnsi" w:hAnsiTheme="minorHAnsi" w:cstheme="minorHAnsi"/>
          <w:sz w:val="22"/>
          <w:szCs w:val="22"/>
        </w:rPr>
        <w:t>Kupujúci sa zaväzuje, že poskytne predávajúcemu v nevyhnutnom rozsahu potrebné spolupôsobenie a</w:t>
      </w:r>
      <w:r w:rsidR="00410703">
        <w:rPr>
          <w:rFonts w:asciiTheme="minorHAnsi" w:hAnsiTheme="minorHAnsi" w:cstheme="minorHAnsi"/>
          <w:sz w:val="22"/>
          <w:szCs w:val="22"/>
        </w:rPr>
        <w:t> </w:t>
      </w:r>
      <w:r w:rsidRPr="00FD6672">
        <w:rPr>
          <w:rFonts w:asciiTheme="minorHAnsi" w:hAnsiTheme="minorHAnsi" w:cstheme="minorHAnsi"/>
          <w:sz w:val="22"/>
          <w:szCs w:val="22"/>
        </w:rPr>
        <w:t>súčinnosť.</w:t>
      </w:r>
      <w:r w:rsidR="00410703">
        <w:rPr>
          <w:rFonts w:asciiTheme="minorHAnsi" w:hAnsiTheme="minorHAnsi" w:cstheme="minorHAnsi"/>
          <w:sz w:val="22"/>
          <w:szCs w:val="22"/>
        </w:rPr>
        <w:t xml:space="preserve"> </w:t>
      </w:r>
    </w:p>
    <w:p w14:paraId="5621D088" w14:textId="77777777" w:rsidR="008567A6" w:rsidRPr="00FD6672" w:rsidRDefault="008567A6" w:rsidP="00912E30">
      <w:pPr>
        <w:pStyle w:val="Vchodzie"/>
        <w:numPr>
          <w:ilvl w:val="0"/>
          <w:numId w:val="21"/>
        </w:numPr>
        <w:ind w:left="567" w:hanging="567"/>
        <w:jc w:val="both"/>
        <w:rPr>
          <w:rFonts w:asciiTheme="minorHAnsi" w:hAnsiTheme="minorHAnsi" w:cstheme="minorHAnsi"/>
          <w:sz w:val="22"/>
          <w:szCs w:val="22"/>
        </w:rPr>
      </w:pPr>
      <w:r w:rsidRPr="00FD6672">
        <w:rPr>
          <w:rFonts w:asciiTheme="minorHAnsi" w:hAnsiTheme="minorHAnsi" w:cstheme="minorHAnsi"/>
          <w:sz w:val="22"/>
          <w:szCs w:val="22"/>
        </w:rPr>
        <w:t>Zmluvné strany sa dohodli, že práva a povinnosti z tejto zmluvy prechádzajú na právnych nástupcov Zmluvných strán. Riadne zabezpečenie takéhoto prechodu je povinnosťou dotknutej zmluvnej strany.</w:t>
      </w:r>
    </w:p>
    <w:p w14:paraId="6A49D3B6" w14:textId="77777777" w:rsidR="008567A6" w:rsidRPr="00FD6672" w:rsidRDefault="008567A6" w:rsidP="00912E30">
      <w:pPr>
        <w:pStyle w:val="Vchodzie"/>
        <w:numPr>
          <w:ilvl w:val="0"/>
          <w:numId w:val="21"/>
        </w:numPr>
        <w:ind w:left="567" w:hanging="567"/>
        <w:jc w:val="both"/>
        <w:rPr>
          <w:rFonts w:asciiTheme="minorHAnsi" w:hAnsiTheme="minorHAnsi" w:cstheme="minorHAnsi"/>
          <w:sz w:val="22"/>
          <w:szCs w:val="22"/>
        </w:rPr>
      </w:pPr>
      <w:r w:rsidRPr="00FD6672">
        <w:rPr>
          <w:rFonts w:asciiTheme="minorHAnsi" w:hAnsiTheme="minorHAnsi" w:cstheme="minorHAnsi"/>
          <w:sz w:val="22"/>
          <w:szCs w:val="22"/>
        </w:rPr>
        <w:t>Ak je alebo sa stane niektoré ustanovenie tejto zmluvy neplatné alebo neúčinné, nedotýka sa to ostatných ustanovení tejto zmluvy, ktoré zostávajú platné a účinné. Zmluvné strany sa v tomto prípade zaväzujú dohodou nahradiť ustanovenia neplatné alebo neúčinné ustanoveniami platnými a účinnými, ktoré najlepšie zodpovedajú pôvodne zamýšľanému účelu ustanovenia neplatného alebo neúčinného. Do tej doby platí úprava príslušných právnych predpisov.</w:t>
      </w:r>
    </w:p>
    <w:p w14:paraId="2D4BD2F2" w14:textId="77777777" w:rsidR="008567A6" w:rsidRPr="00FD6672" w:rsidRDefault="008567A6" w:rsidP="00912E30">
      <w:pPr>
        <w:pStyle w:val="Vchodzie"/>
        <w:numPr>
          <w:ilvl w:val="0"/>
          <w:numId w:val="21"/>
        </w:numPr>
        <w:ind w:left="567" w:hanging="567"/>
        <w:jc w:val="both"/>
        <w:rPr>
          <w:rFonts w:asciiTheme="minorHAnsi" w:hAnsiTheme="minorHAnsi" w:cstheme="minorHAnsi"/>
          <w:sz w:val="22"/>
          <w:szCs w:val="22"/>
        </w:rPr>
      </w:pPr>
      <w:r w:rsidRPr="00FD6672">
        <w:rPr>
          <w:rFonts w:asciiTheme="minorHAnsi" w:hAnsiTheme="minorHAnsi" w:cstheme="minorHAnsi"/>
          <w:sz w:val="22"/>
          <w:szCs w:val="22"/>
        </w:rPr>
        <w:t>Predávajúci je povinný v plnom rozsahu dodržiavať zákon č. 82/2005 Z. z. o nelegálnej práci a nelegálnom zamestnávaní a o zmene a doplnení niektorých zákonov (ďalej len „zákon o nelegálnej práci a nelegálnom zamestnávaní“). Predávajúci zároveň vyhlasuje, že neporušuje a počas trvania tejto zmluvy nebude porušovať zákaz nelegálneho zamestnávania v zmysle zákona o nelegálnom zamestnávaní.</w:t>
      </w:r>
    </w:p>
    <w:p w14:paraId="50E861FC" w14:textId="682CEF8E" w:rsidR="008567A6" w:rsidRDefault="008567A6" w:rsidP="00912E30">
      <w:pPr>
        <w:pStyle w:val="Vchodzie"/>
        <w:numPr>
          <w:ilvl w:val="0"/>
          <w:numId w:val="21"/>
        </w:numPr>
        <w:ind w:left="567" w:hanging="567"/>
        <w:jc w:val="both"/>
        <w:rPr>
          <w:rFonts w:asciiTheme="minorHAnsi" w:hAnsiTheme="minorHAnsi" w:cstheme="minorHAnsi"/>
          <w:sz w:val="22"/>
          <w:szCs w:val="22"/>
        </w:rPr>
      </w:pPr>
      <w:r w:rsidRPr="00FD6672">
        <w:rPr>
          <w:rFonts w:asciiTheme="minorHAnsi" w:hAnsiTheme="minorHAnsi" w:cstheme="minorHAnsi"/>
          <w:sz w:val="22"/>
          <w:szCs w:val="22"/>
        </w:rPr>
        <w:t xml:space="preserve">V prípade uloženia pokuty kupujúcemu kontrolným orgánom podľa § 7b ods. </w:t>
      </w:r>
      <w:r w:rsidR="00CA10A4">
        <w:rPr>
          <w:rFonts w:asciiTheme="minorHAnsi" w:hAnsiTheme="minorHAnsi" w:cstheme="minorHAnsi"/>
          <w:sz w:val="22"/>
          <w:szCs w:val="22"/>
        </w:rPr>
        <w:t>8</w:t>
      </w:r>
      <w:r w:rsidRPr="00FD6672">
        <w:rPr>
          <w:rFonts w:asciiTheme="minorHAnsi" w:hAnsiTheme="minorHAnsi" w:cstheme="minorHAnsi"/>
          <w:sz w:val="22"/>
          <w:szCs w:val="22"/>
        </w:rPr>
        <w:t xml:space="preserve"> zákona o nelegálnej práci a nelegálnom zamestnávaní za porušenie zákazu prijať prácu alebo službu podľa § 7b ods. 5 zákona o nelegálnej práci a nelegálnom zamestnávaní je predávajúci povinný pokutu v plnej výške uhradiť kupujúcemu, na základe výzvy kupujúceho na jej úhradu, najneskôr do 5 dní od právoplatnosti rozhodnutia o uložení pokuty. Uhradením pokuty nie je dotknutý nárok kupujúceho na náhradu prípadnej škody. Kupujúci je povinný bezodkladne predávajúceho informovať o konaní vedenom kontrolným orgánom, ktorého výsledkom môže byť uloženie pokuty.</w:t>
      </w:r>
    </w:p>
    <w:p w14:paraId="7E03D2BD" w14:textId="77777777" w:rsidR="008567A6" w:rsidRPr="008606B0" w:rsidRDefault="008567A6" w:rsidP="00912E30">
      <w:pPr>
        <w:pStyle w:val="Odsekzoznamu"/>
        <w:numPr>
          <w:ilvl w:val="0"/>
          <w:numId w:val="21"/>
        </w:numPr>
        <w:spacing w:line="240" w:lineRule="auto"/>
        <w:ind w:left="567" w:hanging="567"/>
        <w:jc w:val="both"/>
        <w:rPr>
          <w:rFonts w:asciiTheme="minorHAnsi" w:hAnsiTheme="minorHAnsi" w:cstheme="minorHAnsi"/>
        </w:rPr>
      </w:pPr>
      <w:r w:rsidRPr="008606B0">
        <w:rPr>
          <w:rFonts w:asciiTheme="minorHAnsi" w:eastAsia="Times New Roman" w:hAnsiTheme="minorHAnsi" w:cstheme="minorHAnsi"/>
        </w:rPr>
        <w:t>P</w:t>
      </w:r>
      <w:r>
        <w:rPr>
          <w:rFonts w:asciiTheme="minorHAnsi" w:eastAsia="Times New Roman" w:hAnsiTheme="minorHAnsi" w:cstheme="minorHAnsi"/>
        </w:rPr>
        <w:t>redávajúci</w:t>
      </w:r>
      <w:r w:rsidRPr="008606B0">
        <w:rPr>
          <w:rFonts w:asciiTheme="minorHAnsi" w:eastAsia="Times New Roman" w:hAnsiTheme="minorHAnsi" w:cstheme="minorHAnsi"/>
        </w:rPr>
        <w:t xml:space="preserve"> sa zaväzuje dodržiavať zákon č. 79/2015 Z. z. o odpadoch a o zmene a doplnení niektorých zákonov vrátane jeho </w:t>
      </w:r>
      <w:proofErr w:type="spellStart"/>
      <w:r w:rsidRPr="008606B0">
        <w:rPr>
          <w:rFonts w:asciiTheme="minorHAnsi" w:eastAsia="Times New Roman" w:hAnsiTheme="minorHAnsi" w:cstheme="minorHAnsi"/>
        </w:rPr>
        <w:t>ust</w:t>
      </w:r>
      <w:proofErr w:type="spellEnd"/>
      <w:r w:rsidRPr="008606B0">
        <w:rPr>
          <w:rFonts w:asciiTheme="minorHAnsi" w:eastAsia="Times New Roman" w:hAnsiTheme="minorHAnsi" w:cstheme="minorHAnsi"/>
        </w:rPr>
        <w:t xml:space="preserve">. § 52 a 57 a </w:t>
      </w:r>
      <w:proofErr w:type="spellStart"/>
      <w:r w:rsidRPr="008606B0">
        <w:rPr>
          <w:rFonts w:asciiTheme="minorHAnsi" w:eastAsia="Times New Roman" w:hAnsiTheme="minorHAnsi" w:cstheme="minorHAnsi"/>
        </w:rPr>
        <w:t>ust</w:t>
      </w:r>
      <w:proofErr w:type="spellEnd"/>
      <w:r w:rsidRPr="008606B0">
        <w:rPr>
          <w:rFonts w:asciiTheme="minorHAnsi" w:eastAsia="Times New Roman" w:hAnsiTheme="minorHAnsi" w:cstheme="minorHAnsi"/>
        </w:rPr>
        <w:t>. § 73 až 75</w:t>
      </w:r>
      <w:r>
        <w:rPr>
          <w:rFonts w:asciiTheme="minorHAnsi" w:eastAsia="Times New Roman" w:hAnsiTheme="minorHAnsi" w:cstheme="minorHAnsi"/>
        </w:rPr>
        <w:t xml:space="preserve"> v prípade ak mu predmet zmluvy</w:t>
      </w:r>
      <w:r w:rsidRPr="008606B0">
        <w:rPr>
          <w:rFonts w:asciiTheme="minorHAnsi" w:eastAsia="Times New Roman" w:hAnsiTheme="minorHAnsi" w:cstheme="minorHAnsi"/>
        </w:rPr>
        <w:t xml:space="preserve"> podlieha. Ak z vyššie uvedeného zákona, prípadne z iného právneho predpisu, vyplýva pre p</w:t>
      </w:r>
      <w:r>
        <w:rPr>
          <w:rFonts w:asciiTheme="minorHAnsi" w:eastAsia="Times New Roman" w:hAnsiTheme="minorHAnsi" w:cstheme="minorHAnsi"/>
        </w:rPr>
        <w:t>redávajúceho</w:t>
      </w:r>
      <w:r w:rsidRPr="008606B0">
        <w:rPr>
          <w:rFonts w:asciiTheme="minorHAnsi" w:eastAsia="Times New Roman" w:hAnsiTheme="minorHAnsi" w:cstheme="minorHAnsi"/>
        </w:rPr>
        <w:t xml:space="preserve"> povinnosť byť registrovaný v príslušnom registri (ktorý sa na neho vzťahuje) je povinný byť po celú dobu trvania tejto zmluvy v tomto registri registrovaný/zapísaný. Porušenie tejto povinnosti sa považuje za podstatné porušenie zmluvy s právom </w:t>
      </w:r>
      <w:r>
        <w:rPr>
          <w:rFonts w:asciiTheme="minorHAnsi" w:eastAsia="Times New Roman" w:hAnsiTheme="minorHAnsi" w:cstheme="minorHAnsi"/>
        </w:rPr>
        <w:t xml:space="preserve">kupujúceho </w:t>
      </w:r>
      <w:r w:rsidRPr="008606B0">
        <w:rPr>
          <w:rFonts w:asciiTheme="minorHAnsi" w:eastAsia="Times New Roman" w:hAnsiTheme="minorHAnsi" w:cstheme="minorHAnsi"/>
        </w:rPr>
        <w:t xml:space="preserve">od tejto zmluvy odstúpiť. Tým nie je dotknuté právo regresu </w:t>
      </w:r>
      <w:r>
        <w:rPr>
          <w:rFonts w:asciiTheme="minorHAnsi" w:eastAsia="Times New Roman" w:hAnsiTheme="minorHAnsi" w:cstheme="minorHAnsi"/>
        </w:rPr>
        <w:t xml:space="preserve">kupujúceho </w:t>
      </w:r>
      <w:r w:rsidRPr="008606B0">
        <w:rPr>
          <w:rFonts w:asciiTheme="minorHAnsi" w:eastAsia="Times New Roman" w:hAnsiTheme="minorHAnsi" w:cstheme="minorHAnsi"/>
        </w:rPr>
        <w:t>na náhradu škody voči p</w:t>
      </w:r>
      <w:r>
        <w:rPr>
          <w:rFonts w:asciiTheme="minorHAnsi" w:eastAsia="Times New Roman" w:hAnsiTheme="minorHAnsi" w:cstheme="minorHAnsi"/>
        </w:rPr>
        <w:t>redávajúcemu</w:t>
      </w:r>
      <w:r w:rsidRPr="008606B0">
        <w:rPr>
          <w:rFonts w:asciiTheme="minorHAnsi" w:eastAsia="Times New Roman" w:hAnsiTheme="minorHAnsi" w:cstheme="minorHAnsi"/>
        </w:rPr>
        <w:t>, ak by mu za porušenie vyššie uvedenej povinnosti vznikla škoda/ujma (pokuta,...).</w:t>
      </w:r>
    </w:p>
    <w:p w14:paraId="73B8A6D3" w14:textId="38584E51" w:rsidR="008567A6" w:rsidRDefault="008567A6" w:rsidP="00912E30">
      <w:pPr>
        <w:pStyle w:val="Odsekzoznamu"/>
        <w:numPr>
          <w:ilvl w:val="0"/>
          <w:numId w:val="21"/>
        </w:numPr>
        <w:spacing w:line="240" w:lineRule="auto"/>
        <w:ind w:left="567" w:hanging="567"/>
        <w:jc w:val="both"/>
        <w:rPr>
          <w:rFonts w:asciiTheme="minorHAnsi" w:hAnsiTheme="minorHAnsi" w:cstheme="minorHAnsi"/>
        </w:rPr>
      </w:pPr>
      <w:r w:rsidRPr="007E67B1">
        <w:rPr>
          <w:rFonts w:asciiTheme="minorHAnsi" w:hAnsiTheme="minorHAnsi" w:cstheme="minorHAnsi"/>
        </w:rPr>
        <w:lastRenderedPageBreak/>
        <w:t xml:space="preserve">Zmluvné strany sa dohodli, že kupujúci je oprávnený jednostranne započítať si svoju pohľadávku voči predávajúcemu titulom uhradenia pokuty uloženej právoplatným rozhodnutím podľa § 7b ods. </w:t>
      </w:r>
      <w:r w:rsidR="00CA10A4">
        <w:rPr>
          <w:rFonts w:asciiTheme="minorHAnsi" w:hAnsiTheme="minorHAnsi" w:cstheme="minorHAnsi"/>
        </w:rPr>
        <w:t>8</w:t>
      </w:r>
      <w:r w:rsidRPr="007E67B1">
        <w:rPr>
          <w:rFonts w:asciiTheme="minorHAnsi" w:hAnsiTheme="minorHAnsi" w:cstheme="minorHAnsi"/>
        </w:rPr>
        <w:t xml:space="preserve"> zákona o nelegálnej práci a nelegálnom zamestnávaní voči pohľadávke predávajúceho, ktorú je kupujúci povinný vyplatiť predávajúcemu. Toto ustanovenie má prednosť pred ustanoveniami zmluvy, ktoré mu odporujú.</w:t>
      </w:r>
    </w:p>
    <w:p w14:paraId="0DE4EAC3" w14:textId="77777777" w:rsidR="008567A6" w:rsidRPr="007E67B1" w:rsidRDefault="008567A6" w:rsidP="00912E30">
      <w:pPr>
        <w:pStyle w:val="Odsekzoznamu"/>
        <w:numPr>
          <w:ilvl w:val="0"/>
          <w:numId w:val="21"/>
        </w:numPr>
        <w:spacing w:line="240" w:lineRule="auto"/>
        <w:ind w:left="567" w:hanging="567"/>
        <w:jc w:val="both"/>
        <w:rPr>
          <w:rFonts w:asciiTheme="minorHAnsi" w:hAnsiTheme="minorHAnsi" w:cstheme="minorHAnsi"/>
        </w:rPr>
      </w:pPr>
      <w:r w:rsidRPr="007E67B1">
        <w:rPr>
          <w:rFonts w:asciiTheme="minorHAnsi" w:hAnsiTheme="minorHAnsi" w:cstheme="minorHAnsi"/>
        </w:rPr>
        <w:t>Predávajúci je povinný dodržiavať zákon č. 663/2007 Z. z. o minimálnej mzde a o zmene a doplnení niektorých zákonov. Predávajúci zároveň vyhlasuje, že neporušuje sadzby minimálnych mzdových nárokov pre stupne náročnosti pracovných miest vypočítané z minimálnej mzdy prostredníctvom koeficientov minimálnej mzdy v zmysle príslušných právnych predpisov.</w:t>
      </w:r>
    </w:p>
    <w:p w14:paraId="220EE2EE" w14:textId="59578591" w:rsidR="008567A6" w:rsidRPr="008606B0" w:rsidRDefault="008567A6" w:rsidP="00912E30">
      <w:pPr>
        <w:pStyle w:val="Odsekzoznamu"/>
        <w:numPr>
          <w:ilvl w:val="0"/>
          <w:numId w:val="21"/>
        </w:numPr>
        <w:spacing w:after="0" w:line="240" w:lineRule="auto"/>
        <w:ind w:left="567" w:hanging="567"/>
        <w:jc w:val="both"/>
        <w:rPr>
          <w:rFonts w:asciiTheme="minorHAnsi" w:hAnsiTheme="minorHAnsi" w:cstheme="minorHAnsi"/>
        </w:rPr>
      </w:pPr>
      <w:r w:rsidRPr="008606B0">
        <w:rPr>
          <w:rFonts w:asciiTheme="minorHAnsi" w:hAnsiTheme="minorHAnsi" w:cstheme="minorHAnsi"/>
        </w:rPr>
        <w:t>Predávajúci vyhlasuje, že ku dňu podpisu tejto zmluvy neexistujú dôvody, na základe ktorých by sa kupujúci mal stať ručiteľom za daň podľa § 69 ods. 1</w:t>
      </w:r>
      <w:r w:rsidR="00CA10A4">
        <w:rPr>
          <w:rFonts w:asciiTheme="minorHAnsi" w:hAnsiTheme="minorHAnsi" w:cstheme="minorHAnsi"/>
        </w:rPr>
        <w:t>3</w:t>
      </w:r>
      <w:r w:rsidRPr="008606B0">
        <w:rPr>
          <w:rFonts w:asciiTheme="minorHAnsi" w:hAnsiTheme="minorHAnsi" w:cstheme="minorHAnsi"/>
        </w:rPr>
        <w:t xml:space="preserve"> v nadväznosti na § 69b zákona č. 222/2004 Z. z. o DPH.</w:t>
      </w:r>
    </w:p>
    <w:p w14:paraId="30247EC2" w14:textId="77777777" w:rsidR="008567A6" w:rsidRPr="00FD6672" w:rsidRDefault="008567A6" w:rsidP="00912E30">
      <w:pPr>
        <w:pStyle w:val="Vchodzie"/>
        <w:numPr>
          <w:ilvl w:val="0"/>
          <w:numId w:val="21"/>
        </w:numPr>
        <w:ind w:left="567" w:hanging="567"/>
        <w:jc w:val="both"/>
        <w:rPr>
          <w:rFonts w:asciiTheme="minorHAnsi" w:hAnsiTheme="minorHAnsi" w:cstheme="minorHAnsi"/>
          <w:sz w:val="22"/>
          <w:szCs w:val="22"/>
        </w:rPr>
      </w:pPr>
      <w:r w:rsidRPr="00FD6672">
        <w:rPr>
          <w:rFonts w:asciiTheme="minorHAnsi" w:hAnsiTheme="minorHAnsi" w:cstheme="minorHAnsi"/>
          <w:sz w:val="22"/>
          <w:szCs w:val="22"/>
        </w:rPr>
        <w:t>Predávajúci je povinný v plnom rozsahu dodržiavať zákon č. 315/2016 Z. z. o registri partnerov verejného sektora a o zmene a doplnení niektorých zákonov a súvisiace zákony (ďalej len „zákon o RPVS“). V prípade porušenia povinnosti predávajúceho byť zapísaný v registri v súlade s § 4 ods. 1 zákona o RPVS má kupujúci právo od tejto zmluvy odstúpiť.</w:t>
      </w:r>
    </w:p>
    <w:p w14:paraId="031F9818" w14:textId="77777777" w:rsidR="008567A6" w:rsidRDefault="008567A6" w:rsidP="00912E30">
      <w:pPr>
        <w:pStyle w:val="Vchodzie"/>
        <w:numPr>
          <w:ilvl w:val="0"/>
          <w:numId w:val="21"/>
        </w:numPr>
        <w:ind w:left="567" w:hanging="567"/>
        <w:jc w:val="both"/>
        <w:rPr>
          <w:rFonts w:asciiTheme="minorHAnsi" w:hAnsiTheme="minorHAnsi" w:cstheme="minorHAnsi"/>
          <w:sz w:val="22"/>
          <w:szCs w:val="22"/>
        </w:rPr>
      </w:pPr>
      <w:r w:rsidRPr="00FD6672">
        <w:rPr>
          <w:rFonts w:asciiTheme="minorHAnsi" w:hAnsiTheme="minorHAnsi" w:cstheme="minorHAnsi"/>
          <w:sz w:val="22"/>
          <w:szCs w:val="22"/>
        </w:rPr>
        <w:t>V prípade uloženia pokuty kupujúcemu v zmysle zákona o RPVS za porušenie povinnosti zavinením predávajúceho je predávajúci povinný pokutu v plnej výške uhradiť kupujúcemu, na základe výzvy kupujúceho na jej úhradu, najneskôr do 5 dní od právoplatnosti rozhodnutia o uložení pokuty. Uhradením pokuty nie je dotknutý nárok kupujúceho na náhradu prípadnej škody. Kupujúci je povinný bezodkladne predávajúceho informovať o konaní vedenom kontrolným orgánom, ktorého výsledkom môže byť uloženie pokuty. Zmluvné strany sa dohodli, že kupujúci je oprávnený jednostranne započítať si svoju pohľadávku voči predávajúcemu titulom uhradenia pokuty v zmysle vyššie uvedeného.</w:t>
      </w:r>
    </w:p>
    <w:p w14:paraId="6E1A8C5C" w14:textId="77777777" w:rsidR="008567A6" w:rsidRDefault="008567A6" w:rsidP="00912E30">
      <w:pPr>
        <w:pStyle w:val="Vchodzie"/>
        <w:numPr>
          <w:ilvl w:val="0"/>
          <w:numId w:val="21"/>
        </w:numPr>
        <w:ind w:left="567" w:hanging="567"/>
        <w:jc w:val="both"/>
        <w:rPr>
          <w:rFonts w:asciiTheme="minorHAnsi" w:hAnsiTheme="minorHAnsi" w:cstheme="minorHAnsi"/>
          <w:sz w:val="22"/>
          <w:szCs w:val="22"/>
        </w:rPr>
      </w:pPr>
      <w:r>
        <w:rPr>
          <w:rFonts w:asciiTheme="minorHAnsi" w:hAnsiTheme="minorHAnsi" w:cstheme="minorHAnsi"/>
          <w:sz w:val="22"/>
          <w:szCs w:val="22"/>
        </w:rPr>
        <w:t xml:space="preserve">Predávajúci prehlasuje, že sa oboznámil a berie na vedomie v celom rozsahu Protikorupčnú politiku kupujúceho, ktorá je plne v súlade s medzinárodnou normou ISO 37001:2016 o Systémoch manažérstva proti korupcii a je verejne prístupná na jeho webovej stránke: </w:t>
      </w:r>
      <w:r w:rsidRPr="008567A6">
        <w:rPr>
          <w:rFonts w:asciiTheme="minorHAnsi" w:hAnsiTheme="minorHAnsi" w:cstheme="minorHAnsi"/>
          <w:sz w:val="22"/>
          <w:szCs w:val="22"/>
        </w:rPr>
        <w:t xml:space="preserve">https://www.vodarne.eu/index.php?id=protikorupna-politika </w:t>
      </w:r>
      <w:r w:rsidRPr="00305504">
        <w:rPr>
          <w:rFonts w:asciiTheme="minorHAnsi" w:hAnsiTheme="minorHAnsi" w:cstheme="minorHAnsi"/>
          <w:sz w:val="22"/>
          <w:szCs w:val="22"/>
        </w:rPr>
        <w:t>.</w:t>
      </w:r>
    </w:p>
    <w:p w14:paraId="6B886F37" w14:textId="77777777" w:rsidR="008567A6" w:rsidRPr="001D00F6" w:rsidRDefault="008567A6" w:rsidP="00912E30">
      <w:pPr>
        <w:pStyle w:val="Vchodzie"/>
        <w:numPr>
          <w:ilvl w:val="0"/>
          <w:numId w:val="21"/>
        </w:numPr>
        <w:ind w:left="567" w:hanging="567"/>
        <w:jc w:val="both"/>
        <w:rPr>
          <w:rFonts w:asciiTheme="minorHAnsi" w:hAnsiTheme="minorHAnsi" w:cstheme="minorHAnsi"/>
          <w:sz w:val="22"/>
          <w:szCs w:val="22"/>
        </w:rPr>
      </w:pPr>
      <w:r w:rsidRPr="001D00F6">
        <w:rPr>
          <w:rFonts w:asciiTheme="minorHAnsi" w:hAnsiTheme="minorHAnsi" w:cstheme="minorHAnsi"/>
          <w:sz w:val="22"/>
          <w:szCs w:val="22"/>
        </w:rPr>
        <w:t xml:space="preserve">Predávajúci podpisom tejto zmluvy vyhlasuje, že zmluvné podmienky podľa tejto zmluvy nie sú v hrubom nepomere k právam a povinnostiam vyplývajúcim z tohto záväzkového vzťahu pre predávajúceho, nie sú v rozpore so zásadou poctivého obchodného styku a takéto zmluvné dojednania odôvodňuje povaha predmetu zmluvy a existuje pre </w:t>
      </w:r>
      <w:proofErr w:type="spellStart"/>
      <w:r w:rsidRPr="001D00F6">
        <w:rPr>
          <w:rFonts w:asciiTheme="minorHAnsi" w:hAnsiTheme="minorHAnsi" w:cstheme="minorHAnsi"/>
          <w:sz w:val="22"/>
          <w:szCs w:val="22"/>
        </w:rPr>
        <w:t>ne</w:t>
      </w:r>
      <w:proofErr w:type="spellEnd"/>
      <w:r w:rsidRPr="001D00F6">
        <w:rPr>
          <w:rFonts w:asciiTheme="minorHAnsi" w:hAnsiTheme="minorHAnsi" w:cstheme="minorHAnsi"/>
          <w:sz w:val="22"/>
          <w:szCs w:val="22"/>
        </w:rPr>
        <w:t xml:space="preserve"> spravodlivý dôvod.</w:t>
      </w:r>
    </w:p>
    <w:p w14:paraId="6C1F7EF9" w14:textId="6FCD14D3" w:rsidR="008567A6" w:rsidRPr="005D6BE1" w:rsidRDefault="008567A6" w:rsidP="00912E30">
      <w:pPr>
        <w:pStyle w:val="Vchodzie"/>
        <w:numPr>
          <w:ilvl w:val="0"/>
          <w:numId w:val="21"/>
        </w:numPr>
        <w:ind w:left="567" w:hanging="567"/>
        <w:jc w:val="both"/>
        <w:rPr>
          <w:rFonts w:asciiTheme="minorHAnsi" w:hAnsiTheme="minorHAnsi" w:cstheme="minorHAnsi"/>
          <w:sz w:val="22"/>
          <w:szCs w:val="22"/>
        </w:rPr>
      </w:pPr>
      <w:r w:rsidRPr="001D00F6">
        <w:rPr>
          <w:rFonts w:asciiTheme="minorHAnsi" w:hAnsiTheme="minorHAnsi" w:cstheme="minorHAnsi"/>
          <w:sz w:val="22"/>
          <w:szCs w:val="22"/>
        </w:rPr>
        <w:t>Zmluvné strany sa dohodli, že predávajúci nie je oprávnený jednostranne</w:t>
      </w:r>
      <w:r w:rsidRPr="005D6BE1">
        <w:rPr>
          <w:rFonts w:asciiTheme="minorHAnsi" w:hAnsiTheme="minorHAnsi" w:cstheme="minorHAnsi"/>
          <w:sz w:val="22"/>
          <w:szCs w:val="22"/>
        </w:rPr>
        <w:t xml:space="preserve"> započítať</w:t>
      </w:r>
      <w:r w:rsidR="004346B3">
        <w:rPr>
          <w:rFonts w:asciiTheme="minorHAnsi" w:hAnsiTheme="minorHAnsi" w:cstheme="minorHAnsi"/>
          <w:sz w:val="22"/>
          <w:szCs w:val="22"/>
        </w:rPr>
        <w:t xml:space="preserve"> a ani založiť</w:t>
      </w:r>
      <w:r w:rsidRPr="005D6BE1">
        <w:rPr>
          <w:rFonts w:asciiTheme="minorHAnsi" w:hAnsiTheme="minorHAnsi" w:cstheme="minorHAnsi"/>
          <w:sz w:val="22"/>
          <w:szCs w:val="22"/>
        </w:rPr>
        <w:t xml:space="preserve"> akúkoľvek svoju pohľadávku voči pohľadávkam kupujúceho</w:t>
      </w:r>
      <w:r>
        <w:rPr>
          <w:rFonts w:asciiTheme="minorHAnsi" w:hAnsiTheme="minorHAnsi" w:cstheme="minorHAnsi"/>
          <w:sz w:val="22"/>
          <w:szCs w:val="22"/>
        </w:rPr>
        <w:t>.</w:t>
      </w:r>
    </w:p>
    <w:p w14:paraId="0F57092D" w14:textId="77777777" w:rsidR="008567A6" w:rsidRPr="005D6BE1" w:rsidRDefault="008567A6" w:rsidP="00912E30">
      <w:pPr>
        <w:pStyle w:val="Vchodzie"/>
        <w:numPr>
          <w:ilvl w:val="0"/>
          <w:numId w:val="21"/>
        </w:numPr>
        <w:ind w:left="567" w:hanging="567"/>
        <w:jc w:val="both"/>
        <w:rPr>
          <w:rFonts w:asciiTheme="minorHAnsi" w:hAnsiTheme="minorHAnsi" w:cstheme="minorHAnsi"/>
          <w:sz w:val="22"/>
          <w:szCs w:val="22"/>
        </w:rPr>
      </w:pPr>
      <w:r w:rsidRPr="005D6BE1">
        <w:rPr>
          <w:rFonts w:asciiTheme="minorHAnsi" w:hAnsiTheme="minorHAnsi" w:cstheme="minorHAnsi"/>
          <w:sz w:val="22"/>
          <w:szCs w:val="22"/>
        </w:rPr>
        <w:t>Zmluvné strany sa dohodli, že akékoľvek pohľadávky, ktoré vzniknú na základe tejto zmluvy jednej strane zmluvy (veriteľovi) voči druhej strane zmluvy (dlžníkovi), nebudú postupovať iným osobám (zákaz postúpenia pohľadávky) bez predchádzajúceho písomného súhlasu dlžníka.</w:t>
      </w:r>
    </w:p>
    <w:p w14:paraId="1907BA6C" w14:textId="77777777" w:rsidR="008567A6" w:rsidRPr="00FD6672" w:rsidRDefault="008567A6" w:rsidP="00912E30">
      <w:pPr>
        <w:pStyle w:val="Vchodzie"/>
        <w:numPr>
          <w:ilvl w:val="0"/>
          <w:numId w:val="21"/>
        </w:numPr>
        <w:ind w:left="567" w:hanging="567"/>
        <w:jc w:val="both"/>
        <w:rPr>
          <w:rFonts w:asciiTheme="minorHAnsi" w:hAnsiTheme="minorHAnsi" w:cstheme="minorHAnsi"/>
          <w:sz w:val="22"/>
          <w:szCs w:val="22"/>
        </w:rPr>
      </w:pPr>
      <w:r w:rsidRPr="005D6BE1">
        <w:rPr>
          <w:rFonts w:asciiTheme="minorHAnsi" w:hAnsiTheme="minorHAnsi" w:cstheme="minorHAnsi"/>
          <w:sz w:val="22"/>
          <w:szCs w:val="22"/>
        </w:rPr>
        <w:t>Všetky doklady</w:t>
      </w:r>
      <w:r w:rsidRPr="00FD6672">
        <w:rPr>
          <w:rFonts w:asciiTheme="minorHAnsi" w:hAnsiTheme="minorHAnsi" w:cstheme="minorHAnsi"/>
          <w:sz w:val="22"/>
          <w:szCs w:val="22"/>
        </w:rPr>
        <w:t xml:space="preserve"> a dokumenty odovzdávané predávajúcim kupujúcemu sa predkladajú v štátnom jazyku. Ak je doklad alebo dokument vyhotovený v cudzom jazyku, predkladá sa spolu s jeho úradným prekladom do štátneho jazyka; to neplatí pre doklady a dokumenty vyhotovené v českom jazyku. Ak sa zistí rozdiel v ich obsahu, rozhodujúci je úradný preklad do štátneho jazyka.</w:t>
      </w:r>
    </w:p>
    <w:p w14:paraId="5887881E" w14:textId="18F96141" w:rsidR="008567A6" w:rsidRPr="00513F4A" w:rsidRDefault="00513F4A" w:rsidP="00513F4A">
      <w:pPr>
        <w:pStyle w:val="Vchodzie"/>
        <w:widowControl/>
        <w:numPr>
          <w:ilvl w:val="0"/>
          <w:numId w:val="21"/>
        </w:numPr>
        <w:suppressAutoHyphens w:val="0"/>
        <w:ind w:left="567" w:hanging="567"/>
        <w:jc w:val="both"/>
        <w:rPr>
          <w:rFonts w:ascii="Calibri" w:hAnsi="Calibri" w:cs="Calibri"/>
          <w:sz w:val="22"/>
          <w:szCs w:val="22"/>
        </w:rPr>
      </w:pPr>
      <w:r w:rsidRPr="00EF582A">
        <w:rPr>
          <w:rFonts w:ascii="Calibri" w:hAnsi="Calibri" w:cs="Calibri"/>
          <w:sz w:val="22"/>
          <w:szCs w:val="22"/>
        </w:rPr>
        <w:t xml:space="preserve">Zmluvné strany sa vzájomne zaväzujú dodržiavať zákon č. 69/2018 Z. z. o kybernetickej bezpečnosti a o zmene a doplnení niektorých zákonov v prípade, ak mu predmet zákazky podlieha. V prípade, ak predmet zákazky podlieha zákonu č. 69/2018 Z. z. o kybernetickej bezpečnosti a o zmene a doplnení niektorých zákonov, predávajúci sa zaväzuje uzatvoriť s </w:t>
      </w:r>
      <w:r>
        <w:rPr>
          <w:rFonts w:ascii="Calibri" w:hAnsi="Calibri" w:cs="Calibri"/>
          <w:sz w:val="22"/>
          <w:szCs w:val="22"/>
        </w:rPr>
        <w:t>kupujúcim</w:t>
      </w:r>
      <w:r w:rsidRPr="00EF582A">
        <w:rPr>
          <w:rFonts w:ascii="Calibri" w:hAnsi="Calibri" w:cs="Calibri"/>
          <w:sz w:val="22"/>
          <w:szCs w:val="22"/>
        </w:rPr>
        <w:t xml:space="preserve"> osobitnú zmluvu o zabezpečení plnenia opatrení a notifikačných povinností (ďalej ako „kybernetická zmluva“), bezodkladne, najneskôr do 5 pracovných dní odo dňa zaslania písomnej výzvy </w:t>
      </w:r>
      <w:r>
        <w:rPr>
          <w:rFonts w:ascii="Calibri" w:hAnsi="Calibri" w:cs="Calibri"/>
          <w:sz w:val="22"/>
          <w:szCs w:val="22"/>
        </w:rPr>
        <w:t xml:space="preserve">kupujúceho </w:t>
      </w:r>
      <w:r w:rsidRPr="00EF582A">
        <w:rPr>
          <w:rFonts w:ascii="Calibri" w:hAnsi="Calibri" w:cs="Calibri"/>
          <w:sz w:val="22"/>
          <w:szCs w:val="22"/>
        </w:rPr>
        <w:t xml:space="preserve">na uzatvorenie kybernetickej zmluvy. Porušenie povinnosti </w:t>
      </w:r>
      <w:r>
        <w:rPr>
          <w:rFonts w:ascii="Calibri" w:hAnsi="Calibri" w:cs="Calibri"/>
          <w:sz w:val="22"/>
          <w:szCs w:val="22"/>
        </w:rPr>
        <w:t>predávajúceho</w:t>
      </w:r>
      <w:r w:rsidRPr="00EF582A">
        <w:rPr>
          <w:rFonts w:ascii="Calibri" w:hAnsi="Calibri" w:cs="Calibri"/>
          <w:sz w:val="22"/>
          <w:szCs w:val="22"/>
        </w:rPr>
        <w:t xml:space="preserve"> uzatvoriť kybernetickú zmluvu podľa predchádzajúcej vety sa bude považovať za podstatné porušenie, ktoré zakladá právo </w:t>
      </w:r>
      <w:r>
        <w:rPr>
          <w:rFonts w:ascii="Calibri" w:hAnsi="Calibri" w:cs="Calibri"/>
          <w:sz w:val="22"/>
          <w:szCs w:val="22"/>
        </w:rPr>
        <w:t>kupujúceho</w:t>
      </w:r>
      <w:r w:rsidRPr="00EF582A">
        <w:rPr>
          <w:rFonts w:ascii="Calibri" w:hAnsi="Calibri" w:cs="Calibri"/>
          <w:sz w:val="22"/>
          <w:szCs w:val="22"/>
        </w:rPr>
        <w:t xml:space="preserve"> na odstúpenie od tejto zmluvy.</w:t>
      </w:r>
      <w:r w:rsidR="008567A6" w:rsidRPr="00513F4A">
        <w:rPr>
          <w:rFonts w:asciiTheme="minorHAnsi" w:hAnsiTheme="minorHAnsi" w:cstheme="minorHAnsi"/>
          <w:bCs/>
          <w:sz w:val="22"/>
          <w:szCs w:val="22"/>
        </w:rPr>
        <w:t>.</w:t>
      </w:r>
    </w:p>
    <w:p w14:paraId="627DBA4B" w14:textId="77777777" w:rsidR="008567A6" w:rsidRDefault="008567A6" w:rsidP="00912E30">
      <w:pPr>
        <w:pStyle w:val="Vchodzie"/>
        <w:numPr>
          <w:ilvl w:val="0"/>
          <w:numId w:val="21"/>
        </w:numPr>
        <w:ind w:left="567" w:hanging="567"/>
        <w:jc w:val="both"/>
        <w:rPr>
          <w:rFonts w:asciiTheme="minorHAnsi" w:hAnsiTheme="minorHAnsi" w:cstheme="minorHAnsi"/>
          <w:sz w:val="22"/>
          <w:szCs w:val="22"/>
        </w:rPr>
      </w:pPr>
      <w:r w:rsidRPr="009866C0">
        <w:rPr>
          <w:rFonts w:asciiTheme="minorHAnsi" w:hAnsiTheme="minorHAnsi" w:cstheme="minorHAnsi"/>
          <w:sz w:val="22"/>
          <w:szCs w:val="22"/>
        </w:rPr>
        <w:t xml:space="preserve">Zmluvné strany vyhlasujú, že pre účely prípravy a plnenia tejto zmluvy spracúvajú osobné údaje fyzických osôb v súlade s Nariadením Európskeho Parlamentu a Rady EU (č. 2016/679 o ochrane </w:t>
      </w:r>
      <w:r w:rsidRPr="009866C0">
        <w:rPr>
          <w:rFonts w:asciiTheme="minorHAnsi" w:hAnsiTheme="minorHAnsi" w:cstheme="minorHAnsi"/>
          <w:sz w:val="22"/>
          <w:szCs w:val="22"/>
        </w:rPr>
        <w:lastRenderedPageBreak/>
        <w:t xml:space="preserve">fyzických osôb pri spracovaní osobných údajov a o voľnom pohybe takýchto údajov), ktorým sa zrušuje smernica 95/46/ES (Všeobecné nariadenie o ochrane údajov) a v súlade so zákonom č. 18/2018 Z. z. o ochrane osobných údajov a o zmene a doplnení niektorých zákonov a dodržiavajú ho v celom rozsahu. </w:t>
      </w:r>
    </w:p>
    <w:p w14:paraId="0C60AF75" w14:textId="77777777" w:rsidR="008567A6" w:rsidRPr="009369ED" w:rsidRDefault="008567A6" w:rsidP="00912E30">
      <w:pPr>
        <w:pStyle w:val="Vchodzie"/>
        <w:numPr>
          <w:ilvl w:val="0"/>
          <w:numId w:val="21"/>
        </w:numPr>
        <w:ind w:left="567" w:hanging="567"/>
        <w:jc w:val="both"/>
        <w:rPr>
          <w:rFonts w:asciiTheme="minorHAnsi" w:hAnsiTheme="minorHAnsi" w:cstheme="minorHAnsi"/>
          <w:sz w:val="22"/>
          <w:szCs w:val="22"/>
        </w:rPr>
      </w:pPr>
      <w:r w:rsidRPr="009369ED">
        <w:rPr>
          <w:rFonts w:asciiTheme="minorHAnsi" w:hAnsiTheme="minorHAnsi" w:cstheme="minorHAnsi"/>
          <w:sz w:val="22"/>
          <w:szCs w:val="22"/>
        </w:rPr>
        <w:t>Táto zmluva sa spravuje a vykladá podľa zákonov Slovenskej republiky. Akékoľvek spory budú riešené predovšetkým vzájomnou dohodou zmluvných strán. V prípade, že k takejto dohode nedôjde, je ktorákoľvek zmluvná strana oprávnená podať návrh na začatie konania na príslušný súd Slovenskej republiky.</w:t>
      </w:r>
    </w:p>
    <w:p w14:paraId="7437D7AB" w14:textId="77777777" w:rsidR="008567A6" w:rsidRPr="00FD6672" w:rsidRDefault="008567A6" w:rsidP="00912E30">
      <w:pPr>
        <w:pStyle w:val="Vchodzie"/>
        <w:numPr>
          <w:ilvl w:val="0"/>
          <w:numId w:val="21"/>
        </w:numPr>
        <w:ind w:left="567" w:hanging="567"/>
        <w:jc w:val="both"/>
        <w:rPr>
          <w:rFonts w:asciiTheme="minorHAnsi" w:hAnsiTheme="minorHAnsi" w:cstheme="minorHAnsi"/>
          <w:sz w:val="22"/>
          <w:szCs w:val="22"/>
        </w:rPr>
      </w:pPr>
      <w:r w:rsidRPr="009369ED">
        <w:rPr>
          <w:rFonts w:asciiTheme="minorHAnsi" w:hAnsiTheme="minorHAnsi" w:cstheme="minorHAnsi"/>
          <w:sz w:val="22"/>
          <w:szCs w:val="22"/>
        </w:rPr>
        <w:t>Pre vzťahy medzi</w:t>
      </w:r>
      <w:r w:rsidRPr="00FD6672">
        <w:rPr>
          <w:rFonts w:asciiTheme="minorHAnsi" w:hAnsiTheme="minorHAnsi" w:cstheme="minorHAnsi"/>
          <w:sz w:val="22"/>
          <w:szCs w:val="22"/>
        </w:rPr>
        <w:t xml:space="preserve"> kupujúcim a predávajúcim platia prioritne dojednania v tejto zmluve. Na ostatné veci platia ustanovenia Obchodného zákonníka.</w:t>
      </w:r>
    </w:p>
    <w:p w14:paraId="1D59B5DB" w14:textId="77777777" w:rsidR="008567A6" w:rsidRPr="00FD6672" w:rsidRDefault="008567A6" w:rsidP="00912E30">
      <w:pPr>
        <w:pStyle w:val="Vchodzie"/>
        <w:numPr>
          <w:ilvl w:val="0"/>
          <w:numId w:val="21"/>
        </w:numPr>
        <w:ind w:left="567" w:hanging="567"/>
        <w:jc w:val="both"/>
        <w:rPr>
          <w:rFonts w:asciiTheme="minorHAnsi" w:hAnsiTheme="minorHAnsi" w:cstheme="minorHAnsi"/>
          <w:sz w:val="22"/>
          <w:szCs w:val="22"/>
        </w:rPr>
      </w:pPr>
      <w:r w:rsidRPr="00FD6672">
        <w:rPr>
          <w:rFonts w:asciiTheme="minorHAnsi" w:hAnsiTheme="minorHAnsi" w:cstheme="minorHAnsi"/>
          <w:sz w:val="22"/>
          <w:szCs w:val="22"/>
        </w:rPr>
        <w:t>Predávajúci sa zaväzuje, že všetky technické, cenové, odborné informácie a iné skutočnosti, o ktorých sa počas plnenia predmetu zmluvy dozvie, sú predmetom obchodného tajomstva a nebudú poskytnuté tretej osobe bez písomného súhlasu kupujúceho.</w:t>
      </w:r>
    </w:p>
    <w:p w14:paraId="15A25A6B" w14:textId="77777777" w:rsidR="008567A6" w:rsidRPr="00FD6672" w:rsidRDefault="008567A6" w:rsidP="00912E30">
      <w:pPr>
        <w:pStyle w:val="Vchodzie"/>
        <w:numPr>
          <w:ilvl w:val="0"/>
          <w:numId w:val="21"/>
        </w:numPr>
        <w:ind w:left="567" w:hanging="567"/>
        <w:jc w:val="both"/>
        <w:rPr>
          <w:rFonts w:asciiTheme="minorHAnsi" w:hAnsiTheme="minorHAnsi" w:cstheme="minorHAnsi"/>
          <w:sz w:val="22"/>
          <w:szCs w:val="22"/>
        </w:rPr>
      </w:pPr>
      <w:r w:rsidRPr="00FD6672">
        <w:rPr>
          <w:rFonts w:asciiTheme="minorHAnsi" w:hAnsiTheme="minorHAnsi" w:cstheme="minorHAnsi"/>
          <w:sz w:val="22"/>
          <w:szCs w:val="22"/>
        </w:rPr>
        <w:t>Ostatné právne vzťahy touto zmluvou neupravené, sa riadia príslušnými ustanoveniami Obchodného zákonníka.</w:t>
      </w:r>
    </w:p>
    <w:p w14:paraId="107375C5" w14:textId="4494CCD6" w:rsidR="008567A6" w:rsidRDefault="008567A6" w:rsidP="00912E30">
      <w:pPr>
        <w:pStyle w:val="Vchodzie"/>
        <w:numPr>
          <w:ilvl w:val="0"/>
          <w:numId w:val="21"/>
        </w:numPr>
        <w:ind w:left="567" w:hanging="567"/>
        <w:jc w:val="both"/>
        <w:rPr>
          <w:rFonts w:asciiTheme="minorHAnsi" w:hAnsiTheme="minorHAnsi" w:cstheme="minorHAnsi"/>
          <w:sz w:val="22"/>
          <w:szCs w:val="22"/>
        </w:rPr>
      </w:pPr>
      <w:r w:rsidRPr="00FD6672">
        <w:rPr>
          <w:rFonts w:asciiTheme="minorHAnsi" w:hAnsiTheme="minorHAnsi" w:cstheme="minorHAnsi"/>
          <w:sz w:val="22"/>
          <w:szCs w:val="22"/>
        </w:rPr>
        <w:t xml:space="preserve">Táto zmluva </w:t>
      </w:r>
      <w:r w:rsidR="00015C9A">
        <w:rPr>
          <w:rFonts w:asciiTheme="minorHAnsi" w:hAnsiTheme="minorHAnsi" w:cstheme="minorHAnsi"/>
          <w:sz w:val="22"/>
          <w:szCs w:val="22"/>
        </w:rPr>
        <w:t>je v zmysle § 5a zákona č. 211/2000 Z. z. o slobodnom prístupe k informáciám a o zmene a doplnení niektorých zákonov v znení neskorších predpisov povinne zverejňovanou zmluvou. Táto zmluva nadobúda platnosť dňom podpisu oprávnených zástupcov zmluvných strán a účinnosť dňom nasledujúcim po dni zverejnenia.</w:t>
      </w:r>
    </w:p>
    <w:p w14:paraId="2F8FD8EE" w14:textId="77777777" w:rsidR="008567A6" w:rsidRDefault="008567A6" w:rsidP="00912E30">
      <w:pPr>
        <w:pStyle w:val="Vchodzie"/>
        <w:numPr>
          <w:ilvl w:val="0"/>
          <w:numId w:val="21"/>
        </w:numPr>
        <w:ind w:left="567" w:hanging="567"/>
        <w:jc w:val="both"/>
        <w:rPr>
          <w:rFonts w:asciiTheme="minorHAnsi" w:hAnsiTheme="minorHAnsi" w:cstheme="minorHAnsi"/>
          <w:sz w:val="22"/>
          <w:szCs w:val="22"/>
        </w:rPr>
      </w:pPr>
      <w:r w:rsidRPr="00FD6672">
        <w:rPr>
          <w:rFonts w:asciiTheme="minorHAnsi" w:hAnsiTheme="minorHAnsi" w:cstheme="minorHAnsi"/>
          <w:sz w:val="22"/>
          <w:szCs w:val="22"/>
        </w:rPr>
        <w:t>Zmluvné strany sa dohodli, že akékoľvek vzniknuté spory vyplývajúce z tejto zmluvy bude rozhodovať príslušný súd Slovenskej republiky.</w:t>
      </w:r>
    </w:p>
    <w:p w14:paraId="3C81EF6A" w14:textId="1FD7650A" w:rsidR="008567A6" w:rsidRDefault="008567A6" w:rsidP="00912E30">
      <w:pPr>
        <w:pStyle w:val="Vchodzie"/>
        <w:numPr>
          <w:ilvl w:val="0"/>
          <w:numId w:val="21"/>
        </w:numPr>
        <w:ind w:left="567" w:hanging="567"/>
        <w:jc w:val="both"/>
        <w:rPr>
          <w:rFonts w:asciiTheme="minorHAnsi" w:hAnsiTheme="minorHAnsi" w:cstheme="minorHAnsi"/>
          <w:sz w:val="22"/>
          <w:szCs w:val="22"/>
        </w:rPr>
      </w:pPr>
      <w:r w:rsidRPr="00FD6672">
        <w:rPr>
          <w:rFonts w:asciiTheme="minorHAnsi" w:hAnsiTheme="minorHAnsi" w:cstheme="minorHAnsi"/>
          <w:sz w:val="22"/>
          <w:szCs w:val="22"/>
        </w:rPr>
        <w:t>Táto zmluva je vyhotovená v troch vyhotoveniach, z ktorých každý ma platnosť originálu. Kupujúci obdrží dve vyhotovenia a predávajúci jedno vyhotovenie tejto zmluvy.</w:t>
      </w:r>
    </w:p>
    <w:p w14:paraId="11CB0D97" w14:textId="77777777" w:rsidR="00513F4A" w:rsidRPr="00BF4A5F" w:rsidRDefault="00513F4A" w:rsidP="00513F4A">
      <w:pPr>
        <w:pStyle w:val="Odsekzoznamu"/>
        <w:numPr>
          <w:ilvl w:val="0"/>
          <w:numId w:val="21"/>
        </w:numPr>
        <w:suppressAutoHyphens w:val="0"/>
        <w:spacing w:after="0" w:line="240" w:lineRule="auto"/>
        <w:ind w:left="567" w:hanging="567"/>
        <w:contextualSpacing w:val="0"/>
        <w:jc w:val="both"/>
      </w:pPr>
      <w:r w:rsidRPr="00BF4A5F">
        <w:t>Prílohami tejto zmluvy a jej neoddeliteľnými súčasťami sú:</w:t>
      </w:r>
    </w:p>
    <w:p w14:paraId="35D50DD2" w14:textId="77777777" w:rsidR="00513F4A" w:rsidRPr="00BF4A5F" w:rsidRDefault="00513F4A" w:rsidP="00513F4A">
      <w:pPr>
        <w:pStyle w:val="Odsekzoznamu"/>
        <w:tabs>
          <w:tab w:val="left" w:pos="1276"/>
          <w:tab w:val="left" w:pos="1418"/>
          <w:tab w:val="left" w:pos="1701"/>
        </w:tabs>
        <w:ind w:left="2268" w:hanging="1701"/>
        <w:jc w:val="both"/>
      </w:pPr>
      <w:r w:rsidRPr="00BF4A5F">
        <w:t>Príloha č. 1 - Cenová ponuka,</w:t>
      </w:r>
    </w:p>
    <w:p w14:paraId="497FF6B6" w14:textId="77777777" w:rsidR="00513F4A" w:rsidRDefault="00513F4A" w:rsidP="00513F4A">
      <w:pPr>
        <w:pStyle w:val="Odsekzoznamu"/>
        <w:ind w:left="1701" w:hanging="1701"/>
        <w:jc w:val="both"/>
      </w:pPr>
      <w:r w:rsidRPr="00BF4A5F">
        <w:t xml:space="preserve">           Príloha č. 2 - Žiadosť o prerušenie povinnosti </w:t>
      </w:r>
      <w:r>
        <w:t>predávajúceho</w:t>
      </w:r>
      <w:r w:rsidRPr="00BF4A5F">
        <w:t>,</w:t>
      </w:r>
    </w:p>
    <w:p w14:paraId="4D2875F0" w14:textId="77777777" w:rsidR="00513F4A" w:rsidRPr="00BF4A5F" w:rsidRDefault="00513F4A" w:rsidP="00513F4A">
      <w:pPr>
        <w:pStyle w:val="Odsekzoznamu"/>
        <w:ind w:left="1701" w:hanging="1701"/>
        <w:jc w:val="both"/>
      </w:pPr>
      <w:r>
        <w:t xml:space="preserve">           Príloha č. 3</w:t>
      </w:r>
      <w:r w:rsidRPr="00BF4A5F">
        <w:t xml:space="preserve"> </w:t>
      </w:r>
      <w:r>
        <w:t>-</w:t>
      </w:r>
      <w:r w:rsidRPr="00BF4A5F">
        <w:t xml:space="preserve"> </w:t>
      </w:r>
      <w:r>
        <w:t>Zoznam subdodávateľov predávajúceho,</w:t>
      </w:r>
    </w:p>
    <w:p w14:paraId="5FCA7DE3" w14:textId="6429F226" w:rsidR="00A111F1" w:rsidRPr="0002668F" w:rsidRDefault="002E2C3C" w:rsidP="002E2C3C">
      <w:pPr>
        <w:pStyle w:val="Odsekzoznamu"/>
        <w:ind w:left="1701" w:hanging="1701"/>
        <w:jc w:val="both"/>
      </w:pPr>
      <w:r>
        <w:t xml:space="preserve"> </w:t>
      </w:r>
      <w:r w:rsidR="00513F4A" w:rsidRPr="00BF4A5F">
        <w:t xml:space="preserve">          </w:t>
      </w:r>
      <w:r w:rsidR="00513F4A">
        <w:t>Príloha č. 4</w:t>
      </w:r>
      <w:r w:rsidR="00513F4A" w:rsidRPr="00BF4A5F">
        <w:t xml:space="preserve"> - Dôvodová správa,</w:t>
      </w:r>
    </w:p>
    <w:p w14:paraId="764C5922" w14:textId="77777777" w:rsidR="00A111F1" w:rsidRPr="0002668F" w:rsidRDefault="00A111F1" w:rsidP="00C451ED">
      <w:pPr>
        <w:tabs>
          <w:tab w:val="left" w:pos="-5670"/>
        </w:tabs>
        <w:jc w:val="both"/>
        <w:rPr>
          <w:rFonts w:ascii="Calibri" w:hAnsi="Calibri" w:cs="Calibri"/>
          <w:sz w:val="22"/>
          <w:szCs w:val="22"/>
        </w:rPr>
      </w:pPr>
      <w:r w:rsidRPr="0002668F">
        <w:rPr>
          <w:rFonts w:ascii="Calibri" w:hAnsi="Calibri" w:cs="Calibri"/>
          <w:sz w:val="22"/>
          <w:szCs w:val="22"/>
        </w:rPr>
        <w:t>V Košiciach,</w:t>
      </w:r>
    </w:p>
    <w:p w14:paraId="6A046E3A" w14:textId="77777777" w:rsidR="00A111F1" w:rsidRPr="0002668F" w:rsidRDefault="00A111F1" w:rsidP="00C451ED">
      <w:pPr>
        <w:rPr>
          <w:rFonts w:ascii="Calibri" w:hAnsi="Calibri" w:cs="Calibri"/>
          <w:sz w:val="22"/>
          <w:szCs w:val="22"/>
        </w:rPr>
      </w:pPr>
    </w:p>
    <w:p w14:paraId="47059118" w14:textId="6246FD45" w:rsidR="008567A6" w:rsidRPr="0002668F" w:rsidRDefault="008567A6" w:rsidP="008567A6">
      <w:pPr>
        <w:rPr>
          <w:rFonts w:ascii="Calibri" w:hAnsi="Calibri" w:cs="Calibri"/>
          <w:sz w:val="22"/>
          <w:szCs w:val="22"/>
        </w:rPr>
      </w:pPr>
      <w:r>
        <w:rPr>
          <w:rFonts w:ascii="Calibri" w:hAnsi="Calibri" w:cs="Calibri"/>
          <w:i/>
          <w:sz w:val="22"/>
          <w:szCs w:val="22"/>
        </w:rPr>
        <w:t xml:space="preserve">v mene za </w:t>
      </w:r>
      <w:r w:rsidRPr="0002668F">
        <w:rPr>
          <w:rFonts w:ascii="Calibri" w:hAnsi="Calibri" w:cs="Calibri"/>
          <w:i/>
          <w:sz w:val="22"/>
          <w:szCs w:val="22"/>
        </w:rPr>
        <w:t>kupujúc</w:t>
      </w:r>
      <w:r>
        <w:rPr>
          <w:rFonts w:ascii="Calibri" w:hAnsi="Calibri" w:cs="Calibri"/>
          <w:i/>
          <w:sz w:val="22"/>
          <w:szCs w:val="22"/>
        </w:rPr>
        <w:t>eho</w:t>
      </w:r>
      <w:r>
        <w:rPr>
          <w:rFonts w:ascii="Calibri" w:hAnsi="Calibri" w:cs="Calibri"/>
          <w:i/>
          <w:sz w:val="22"/>
          <w:szCs w:val="22"/>
        </w:rPr>
        <w:tab/>
      </w:r>
      <w:r>
        <w:rPr>
          <w:rFonts w:ascii="Calibri" w:hAnsi="Calibri" w:cs="Calibri"/>
          <w:i/>
          <w:sz w:val="22"/>
          <w:szCs w:val="22"/>
        </w:rPr>
        <w:tab/>
      </w:r>
      <w:r>
        <w:rPr>
          <w:rFonts w:ascii="Calibri" w:hAnsi="Calibri" w:cs="Calibri"/>
          <w:i/>
          <w:sz w:val="22"/>
          <w:szCs w:val="22"/>
        </w:rPr>
        <w:tab/>
      </w:r>
      <w:r>
        <w:rPr>
          <w:rFonts w:ascii="Calibri" w:hAnsi="Calibri" w:cs="Calibri"/>
          <w:i/>
          <w:sz w:val="22"/>
          <w:szCs w:val="22"/>
        </w:rPr>
        <w:tab/>
      </w:r>
      <w:r>
        <w:rPr>
          <w:rFonts w:ascii="Calibri" w:hAnsi="Calibri" w:cs="Calibri"/>
          <w:i/>
          <w:sz w:val="22"/>
          <w:szCs w:val="22"/>
        </w:rPr>
        <w:tab/>
      </w:r>
      <w:r>
        <w:rPr>
          <w:rFonts w:ascii="Calibri" w:hAnsi="Calibri" w:cs="Calibri"/>
          <w:i/>
          <w:sz w:val="22"/>
          <w:szCs w:val="22"/>
        </w:rPr>
        <w:tab/>
        <w:t xml:space="preserve">v mene za </w:t>
      </w:r>
      <w:r w:rsidRPr="0002668F">
        <w:rPr>
          <w:rFonts w:ascii="Calibri" w:hAnsi="Calibri" w:cs="Calibri"/>
          <w:i/>
          <w:sz w:val="22"/>
          <w:szCs w:val="22"/>
        </w:rPr>
        <w:t>predávajúc</w:t>
      </w:r>
      <w:r>
        <w:rPr>
          <w:rFonts w:ascii="Calibri" w:hAnsi="Calibri" w:cs="Calibri"/>
          <w:i/>
          <w:sz w:val="22"/>
          <w:szCs w:val="22"/>
        </w:rPr>
        <w:t>eho</w:t>
      </w:r>
    </w:p>
    <w:p w14:paraId="5406039F" w14:textId="3AA8DD14" w:rsidR="000533DC" w:rsidRDefault="000533DC" w:rsidP="00C451ED">
      <w:pPr>
        <w:rPr>
          <w:rFonts w:ascii="Calibri" w:hAnsi="Calibri" w:cs="Calibri"/>
          <w:sz w:val="22"/>
          <w:szCs w:val="22"/>
        </w:rPr>
      </w:pPr>
    </w:p>
    <w:p w14:paraId="7B362805" w14:textId="3B37E725" w:rsidR="002E2C3C" w:rsidRDefault="002E2C3C" w:rsidP="00C451ED">
      <w:pPr>
        <w:rPr>
          <w:rFonts w:ascii="Calibri" w:hAnsi="Calibri" w:cs="Calibri"/>
          <w:sz w:val="22"/>
          <w:szCs w:val="22"/>
        </w:rPr>
      </w:pPr>
    </w:p>
    <w:p w14:paraId="6AAB4DF5" w14:textId="656EAE37" w:rsidR="002E2C3C" w:rsidRDefault="002E2C3C" w:rsidP="00C451ED">
      <w:pPr>
        <w:rPr>
          <w:rFonts w:ascii="Calibri" w:hAnsi="Calibri" w:cs="Calibri"/>
          <w:sz w:val="22"/>
          <w:szCs w:val="22"/>
        </w:rPr>
      </w:pPr>
    </w:p>
    <w:p w14:paraId="621E632C" w14:textId="77777777" w:rsidR="002E2C3C" w:rsidRPr="002E2C3C" w:rsidRDefault="002E2C3C" w:rsidP="00C451ED">
      <w:pPr>
        <w:rPr>
          <w:rFonts w:ascii="Calibri" w:hAnsi="Calibri" w:cs="Calibri"/>
          <w:sz w:val="22"/>
          <w:szCs w:val="22"/>
        </w:rPr>
      </w:pPr>
    </w:p>
    <w:p w14:paraId="31831427" w14:textId="3400EE6B" w:rsidR="009936AC" w:rsidRDefault="001C5739" w:rsidP="005A7B5A">
      <w:pPr>
        <w:rPr>
          <w:rFonts w:asciiTheme="minorHAnsi" w:hAnsiTheme="minorHAnsi" w:cstheme="minorHAnsi"/>
          <w:b/>
          <w:i/>
          <w:sz w:val="24"/>
          <w:szCs w:val="24"/>
        </w:rPr>
      </w:pPr>
      <w:r>
        <w:rPr>
          <w:rFonts w:asciiTheme="minorHAnsi" w:hAnsiTheme="minorHAnsi" w:cstheme="minorHAnsi"/>
          <w:b/>
          <w:i/>
          <w:sz w:val="24"/>
          <w:szCs w:val="24"/>
        </w:rPr>
        <w:t xml:space="preserve">  </w:t>
      </w:r>
      <w:r w:rsidR="0067026A" w:rsidRPr="00F66AB9">
        <w:rPr>
          <w:rFonts w:asciiTheme="minorHAnsi" w:hAnsiTheme="minorHAnsi" w:cstheme="minorHAnsi"/>
          <w:b/>
          <w:i/>
          <w:sz w:val="24"/>
          <w:szCs w:val="24"/>
        </w:rPr>
        <w:t xml:space="preserve">Ing. </w:t>
      </w:r>
      <w:r>
        <w:rPr>
          <w:rFonts w:asciiTheme="minorHAnsi" w:hAnsiTheme="minorHAnsi" w:cstheme="minorHAnsi"/>
          <w:b/>
          <w:i/>
          <w:sz w:val="24"/>
          <w:szCs w:val="24"/>
        </w:rPr>
        <w:t xml:space="preserve">Stanislav </w:t>
      </w:r>
      <w:proofErr w:type="spellStart"/>
      <w:r>
        <w:rPr>
          <w:rFonts w:asciiTheme="minorHAnsi" w:hAnsiTheme="minorHAnsi" w:cstheme="minorHAnsi"/>
          <w:b/>
          <w:i/>
          <w:sz w:val="24"/>
          <w:szCs w:val="24"/>
        </w:rPr>
        <w:t>Prcúch</w:t>
      </w:r>
      <w:proofErr w:type="spellEnd"/>
      <w:r w:rsidR="00A111F1" w:rsidRPr="00F66AB9">
        <w:rPr>
          <w:rFonts w:asciiTheme="minorHAnsi" w:hAnsiTheme="minorHAnsi" w:cstheme="minorHAnsi"/>
          <w:b/>
          <w:i/>
          <w:sz w:val="24"/>
          <w:szCs w:val="24"/>
        </w:rPr>
        <w:tab/>
      </w:r>
      <w:r w:rsidR="00A111F1" w:rsidRPr="00F66AB9">
        <w:rPr>
          <w:rFonts w:asciiTheme="minorHAnsi" w:hAnsiTheme="minorHAnsi" w:cstheme="minorHAnsi"/>
          <w:b/>
          <w:i/>
          <w:sz w:val="24"/>
          <w:szCs w:val="24"/>
        </w:rPr>
        <w:tab/>
      </w:r>
      <w:r w:rsidR="005A7B5A" w:rsidRPr="00F66AB9">
        <w:rPr>
          <w:rFonts w:asciiTheme="minorHAnsi" w:hAnsiTheme="minorHAnsi" w:cstheme="minorHAnsi"/>
          <w:b/>
          <w:i/>
          <w:sz w:val="24"/>
          <w:szCs w:val="24"/>
        </w:rPr>
        <w:tab/>
      </w:r>
      <w:r w:rsidR="005A7B5A" w:rsidRPr="00F66AB9">
        <w:rPr>
          <w:rFonts w:asciiTheme="minorHAnsi" w:hAnsiTheme="minorHAnsi" w:cstheme="minorHAnsi"/>
          <w:b/>
          <w:i/>
          <w:sz w:val="24"/>
          <w:szCs w:val="24"/>
        </w:rPr>
        <w:tab/>
      </w:r>
      <w:r w:rsidR="005A7B5A" w:rsidRPr="00F66AB9">
        <w:rPr>
          <w:rFonts w:asciiTheme="minorHAnsi" w:hAnsiTheme="minorHAnsi" w:cstheme="minorHAnsi"/>
          <w:b/>
          <w:i/>
          <w:sz w:val="24"/>
          <w:szCs w:val="24"/>
        </w:rPr>
        <w:tab/>
      </w:r>
      <w:r w:rsidR="002354E5">
        <w:rPr>
          <w:rFonts w:asciiTheme="minorHAnsi" w:hAnsiTheme="minorHAnsi" w:cstheme="minorHAnsi"/>
          <w:b/>
          <w:i/>
          <w:sz w:val="24"/>
          <w:szCs w:val="24"/>
        </w:rPr>
        <w:t xml:space="preserve">   </w:t>
      </w:r>
      <w:r w:rsidR="008F5D00">
        <w:rPr>
          <w:rFonts w:asciiTheme="minorHAnsi" w:hAnsiTheme="minorHAnsi" w:cstheme="minorHAnsi"/>
          <w:b/>
          <w:i/>
          <w:sz w:val="22"/>
          <w:szCs w:val="22"/>
        </w:rPr>
        <w:t xml:space="preserve">  </w:t>
      </w:r>
      <w:r w:rsidR="00513F4A">
        <w:rPr>
          <w:rStyle w:val="ra"/>
          <w:rFonts w:asciiTheme="minorHAnsi" w:hAnsiTheme="minorHAnsi" w:cstheme="minorHAnsi"/>
          <w:b/>
          <w:bCs/>
          <w:i/>
          <w:color w:val="000000"/>
          <w:sz w:val="22"/>
          <w:szCs w:val="22"/>
          <w:shd w:val="clear" w:color="auto" w:fill="FFFFFF"/>
        </w:rPr>
        <w:t>...................................</w:t>
      </w:r>
    </w:p>
    <w:p w14:paraId="12ABF03C" w14:textId="6C582489" w:rsidR="00A111F1" w:rsidRPr="002743D5" w:rsidRDefault="00A111F1" w:rsidP="005A7B5A">
      <w:pPr>
        <w:rPr>
          <w:rFonts w:asciiTheme="minorHAnsi" w:hAnsiTheme="minorHAnsi" w:cstheme="minorHAnsi"/>
          <w:b/>
          <w:i/>
          <w:sz w:val="24"/>
          <w:szCs w:val="24"/>
        </w:rPr>
      </w:pPr>
      <w:r w:rsidRPr="00F66AB9">
        <w:rPr>
          <w:rFonts w:asciiTheme="minorHAnsi" w:hAnsiTheme="minorHAnsi" w:cstheme="minorHAnsi"/>
          <w:i/>
          <w:sz w:val="24"/>
          <w:szCs w:val="24"/>
        </w:rPr>
        <w:t xml:space="preserve"> </w:t>
      </w:r>
      <w:r w:rsidR="009936AC">
        <w:rPr>
          <w:rFonts w:asciiTheme="minorHAnsi" w:hAnsiTheme="minorHAnsi" w:cstheme="minorHAnsi"/>
          <w:i/>
          <w:sz w:val="24"/>
          <w:szCs w:val="24"/>
        </w:rPr>
        <w:t xml:space="preserve">predseda </w:t>
      </w:r>
      <w:r w:rsidRPr="00F66AB9">
        <w:rPr>
          <w:rFonts w:asciiTheme="minorHAnsi" w:hAnsiTheme="minorHAnsi" w:cstheme="minorHAnsi"/>
          <w:i/>
          <w:sz w:val="24"/>
          <w:szCs w:val="24"/>
        </w:rPr>
        <w:t>predstavenstva</w:t>
      </w:r>
      <w:r w:rsidRPr="00F66AB9">
        <w:rPr>
          <w:rFonts w:asciiTheme="minorHAnsi" w:hAnsiTheme="minorHAnsi" w:cstheme="minorHAnsi"/>
          <w:i/>
          <w:sz w:val="24"/>
          <w:szCs w:val="24"/>
        </w:rPr>
        <w:tab/>
      </w:r>
      <w:r w:rsidRPr="00F66AB9">
        <w:rPr>
          <w:rFonts w:asciiTheme="minorHAnsi" w:hAnsiTheme="minorHAnsi" w:cstheme="minorHAnsi"/>
          <w:i/>
          <w:sz w:val="24"/>
          <w:szCs w:val="24"/>
        </w:rPr>
        <w:tab/>
      </w:r>
      <w:r w:rsidRPr="00F66AB9">
        <w:rPr>
          <w:rFonts w:asciiTheme="minorHAnsi" w:hAnsiTheme="minorHAnsi" w:cstheme="minorHAnsi"/>
          <w:i/>
          <w:sz w:val="24"/>
          <w:szCs w:val="24"/>
        </w:rPr>
        <w:tab/>
        <w:t xml:space="preserve">      </w:t>
      </w:r>
      <w:r w:rsidRPr="00F66AB9">
        <w:rPr>
          <w:rFonts w:asciiTheme="minorHAnsi" w:hAnsiTheme="minorHAnsi" w:cstheme="minorHAnsi"/>
          <w:i/>
          <w:sz w:val="24"/>
          <w:szCs w:val="24"/>
        </w:rPr>
        <w:tab/>
      </w:r>
      <w:r w:rsidR="002743D5">
        <w:rPr>
          <w:rFonts w:asciiTheme="minorHAnsi" w:hAnsiTheme="minorHAnsi" w:cstheme="minorHAnsi"/>
          <w:i/>
          <w:sz w:val="24"/>
          <w:szCs w:val="24"/>
        </w:rPr>
        <w:t xml:space="preserve">           </w:t>
      </w:r>
      <w:r w:rsidR="009936AC">
        <w:rPr>
          <w:rFonts w:asciiTheme="minorHAnsi" w:hAnsiTheme="minorHAnsi" w:cstheme="minorHAnsi"/>
          <w:i/>
          <w:sz w:val="24"/>
          <w:szCs w:val="24"/>
        </w:rPr>
        <w:tab/>
      </w:r>
      <w:r w:rsidR="00E673D2">
        <w:rPr>
          <w:rFonts w:asciiTheme="minorHAnsi" w:hAnsiTheme="minorHAnsi" w:cstheme="minorHAnsi"/>
          <w:i/>
          <w:sz w:val="24"/>
          <w:szCs w:val="24"/>
        </w:rPr>
        <w:t xml:space="preserve">         </w:t>
      </w:r>
      <w:r w:rsidR="001223CE">
        <w:rPr>
          <w:rFonts w:asciiTheme="minorHAnsi" w:hAnsiTheme="minorHAnsi" w:cstheme="minorHAnsi"/>
          <w:i/>
          <w:sz w:val="24"/>
          <w:szCs w:val="24"/>
        </w:rPr>
        <w:t xml:space="preserve"> </w:t>
      </w:r>
      <w:r w:rsidR="002743D5">
        <w:rPr>
          <w:rFonts w:asciiTheme="minorHAnsi" w:hAnsiTheme="minorHAnsi" w:cstheme="minorHAnsi"/>
          <w:i/>
          <w:sz w:val="24"/>
          <w:szCs w:val="24"/>
        </w:rPr>
        <w:t xml:space="preserve"> </w:t>
      </w:r>
      <w:r w:rsidRPr="00F66AB9">
        <w:rPr>
          <w:rFonts w:asciiTheme="minorHAnsi" w:hAnsiTheme="minorHAnsi" w:cstheme="minorHAnsi"/>
          <w:i/>
          <w:sz w:val="24"/>
          <w:szCs w:val="24"/>
        </w:rPr>
        <w:t>konateľ</w:t>
      </w:r>
    </w:p>
    <w:p w14:paraId="692BF8CC" w14:textId="53D2A9DF" w:rsidR="00EC3656" w:rsidRDefault="00EC3656" w:rsidP="00C451ED">
      <w:pPr>
        <w:jc w:val="both"/>
        <w:outlineLvl w:val="0"/>
        <w:rPr>
          <w:rFonts w:asciiTheme="minorHAnsi" w:hAnsiTheme="minorHAnsi" w:cstheme="minorHAnsi"/>
          <w:sz w:val="22"/>
          <w:szCs w:val="22"/>
        </w:rPr>
      </w:pPr>
    </w:p>
    <w:p w14:paraId="53CBC43A" w14:textId="2E2BE4D8" w:rsidR="002E2C3C" w:rsidRDefault="002E2C3C" w:rsidP="00C451ED">
      <w:pPr>
        <w:jc w:val="both"/>
        <w:outlineLvl w:val="0"/>
        <w:rPr>
          <w:rFonts w:asciiTheme="minorHAnsi" w:hAnsiTheme="minorHAnsi" w:cstheme="minorHAnsi"/>
          <w:sz w:val="22"/>
          <w:szCs w:val="22"/>
        </w:rPr>
      </w:pPr>
    </w:p>
    <w:p w14:paraId="64F7002B" w14:textId="5BC7F302" w:rsidR="002E2C3C" w:rsidRDefault="002E2C3C" w:rsidP="00C451ED">
      <w:pPr>
        <w:jc w:val="both"/>
        <w:outlineLvl w:val="0"/>
        <w:rPr>
          <w:rFonts w:asciiTheme="minorHAnsi" w:hAnsiTheme="minorHAnsi" w:cstheme="minorHAnsi"/>
          <w:sz w:val="22"/>
          <w:szCs w:val="22"/>
        </w:rPr>
      </w:pPr>
    </w:p>
    <w:p w14:paraId="20C269E5" w14:textId="77777777" w:rsidR="002E2C3C" w:rsidRPr="00BC106E" w:rsidRDefault="002E2C3C" w:rsidP="00C451ED">
      <w:pPr>
        <w:jc w:val="both"/>
        <w:outlineLvl w:val="0"/>
        <w:rPr>
          <w:rFonts w:asciiTheme="minorHAnsi" w:hAnsiTheme="minorHAnsi" w:cstheme="minorHAnsi"/>
          <w:sz w:val="22"/>
          <w:szCs w:val="22"/>
        </w:rPr>
      </w:pPr>
    </w:p>
    <w:p w14:paraId="21D28CB7" w14:textId="492D388B" w:rsidR="005A7B5A" w:rsidRPr="008F5D00" w:rsidRDefault="008F5D00" w:rsidP="005A7B5A">
      <w:pPr>
        <w:rPr>
          <w:rFonts w:asciiTheme="minorHAnsi" w:hAnsiTheme="minorHAnsi" w:cstheme="minorHAnsi"/>
          <w:b/>
          <w:i/>
          <w:sz w:val="24"/>
          <w:szCs w:val="24"/>
        </w:rPr>
      </w:pPr>
      <w:r>
        <w:rPr>
          <w:rFonts w:asciiTheme="minorHAnsi" w:hAnsiTheme="minorHAnsi" w:cstheme="minorHAnsi"/>
          <w:b/>
          <w:i/>
          <w:sz w:val="24"/>
          <w:szCs w:val="24"/>
        </w:rPr>
        <w:t xml:space="preserve">   </w:t>
      </w:r>
      <w:r w:rsidR="00CE78A9">
        <w:rPr>
          <w:rFonts w:asciiTheme="minorHAnsi" w:hAnsiTheme="minorHAnsi" w:cstheme="minorHAnsi"/>
          <w:b/>
          <w:i/>
          <w:sz w:val="24"/>
          <w:szCs w:val="24"/>
        </w:rPr>
        <w:t xml:space="preserve"> </w:t>
      </w:r>
      <w:r w:rsidRPr="008F5D00">
        <w:rPr>
          <w:rFonts w:asciiTheme="minorHAnsi" w:hAnsiTheme="minorHAnsi" w:cstheme="minorHAnsi"/>
          <w:b/>
          <w:i/>
          <w:sz w:val="24"/>
          <w:szCs w:val="24"/>
        </w:rPr>
        <w:t xml:space="preserve">Ing. Jana </w:t>
      </w:r>
      <w:proofErr w:type="spellStart"/>
      <w:r w:rsidRPr="008F5D00">
        <w:rPr>
          <w:rFonts w:asciiTheme="minorHAnsi" w:hAnsiTheme="minorHAnsi" w:cstheme="minorHAnsi"/>
          <w:b/>
          <w:i/>
          <w:sz w:val="24"/>
          <w:szCs w:val="24"/>
        </w:rPr>
        <w:t>Bernátová</w:t>
      </w:r>
      <w:proofErr w:type="spellEnd"/>
      <w:r w:rsidR="006941E9">
        <w:rPr>
          <w:rFonts w:asciiTheme="minorHAnsi" w:hAnsiTheme="minorHAnsi" w:cstheme="minorHAnsi"/>
          <w:b/>
          <w:i/>
          <w:sz w:val="24"/>
          <w:szCs w:val="24"/>
        </w:rPr>
        <w:tab/>
      </w:r>
      <w:r w:rsidR="006941E9">
        <w:rPr>
          <w:rFonts w:asciiTheme="minorHAnsi" w:hAnsiTheme="minorHAnsi" w:cstheme="minorHAnsi"/>
          <w:b/>
          <w:i/>
          <w:sz w:val="24"/>
          <w:szCs w:val="24"/>
        </w:rPr>
        <w:tab/>
      </w:r>
      <w:r w:rsidR="006941E9">
        <w:rPr>
          <w:rFonts w:asciiTheme="minorHAnsi" w:hAnsiTheme="minorHAnsi" w:cstheme="minorHAnsi"/>
          <w:b/>
          <w:i/>
          <w:sz w:val="24"/>
          <w:szCs w:val="24"/>
        </w:rPr>
        <w:tab/>
      </w:r>
      <w:r w:rsidR="006941E9">
        <w:rPr>
          <w:rFonts w:asciiTheme="minorHAnsi" w:hAnsiTheme="minorHAnsi" w:cstheme="minorHAnsi"/>
          <w:b/>
          <w:i/>
          <w:sz w:val="24"/>
          <w:szCs w:val="24"/>
        </w:rPr>
        <w:tab/>
      </w:r>
      <w:r w:rsidR="006941E9">
        <w:rPr>
          <w:rFonts w:asciiTheme="minorHAnsi" w:hAnsiTheme="minorHAnsi" w:cstheme="minorHAnsi"/>
          <w:b/>
          <w:i/>
          <w:sz w:val="24"/>
          <w:szCs w:val="24"/>
        </w:rPr>
        <w:tab/>
      </w:r>
      <w:r w:rsidR="002354E5">
        <w:rPr>
          <w:rFonts w:asciiTheme="minorHAnsi" w:hAnsiTheme="minorHAnsi" w:cstheme="minorHAnsi"/>
          <w:b/>
          <w:i/>
          <w:sz w:val="24"/>
          <w:szCs w:val="24"/>
        </w:rPr>
        <w:t xml:space="preserve">    </w:t>
      </w:r>
    </w:p>
    <w:p w14:paraId="33D09E54" w14:textId="77777777" w:rsidR="002E2C3C" w:rsidRDefault="005A7B5A" w:rsidP="0075100D">
      <w:pPr>
        <w:rPr>
          <w:rFonts w:asciiTheme="minorHAnsi" w:hAnsiTheme="minorHAnsi" w:cstheme="minorHAnsi"/>
          <w:i/>
          <w:sz w:val="24"/>
          <w:szCs w:val="24"/>
        </w:rPr>
      </w:pPr>
      <w:r w:rsidRPr="003D4EB9">
        <w:rPr>
          <w:rFonts w:asciiTheme="minorHAnsi" w:hAnsiTheme="minorHAnsi" w:cstheme="minorHAnsi"/>
          <w:i/>
          <w:sz w:val="24"/>
          <w:szCs w:val="24"/>
        </w:rPr>
        <w:t xml:space="preserve">     </w:t>
      </w:r>
      <w:r w:rsidR="00A111F1" w:rsidRPr="003D4EB9">
        <w:rPr>
          <w:rFonts w:asciiTheme="minorHAnsi" w:hAnsiTheme="minorHAnsi" w:cstheme="minorHAnsi"/>
          <w:i/>
          <w:sz w:val="24"/>
          <w:szCs w:val="24"/>
        </w:rPr>
        <w:t>člen predstavenstva</w:t>
      </w:r>
      <w:r w:rsidR="006941E9">
        <w:rPr>
          <w:rFonts w:asciiTheme="minorHAnsi" w:hAnsiTheme="minorHAnsi" w:cstheme="minorHAnsi"/>
          <w:i/>
          <w:sz w:val="24"/>
          <w:szCs w:val="24"/>
        </w:rPr>
        <w:tab/>
      </w:r>
      <w:r w:rsidR="006941E9">
        <w:rPr>
          <w:rFonts w:asciiTheme="minorHAnsi" w:hAnsiTheme="minorHAnsi" w:cstheme="minorHAnsi"/>
          <w:i/>
          <w:sz w:val="24"/>
          <w:szCs w:val="24"/>
        </w:rPr>
        <w:tab/>
      </w:r>
      <w:r w:rsidR="006941E9">
        <w:rPr>
          <w:rFonts w:asciiTheme="minorHAnsi" w:hAnsiTheme="minorHAnsi" w:cstheme="minorHAnsi"/>
          <w:i/>
          <w:sz w:val="24"/>
          <w:szCs w:val="24"/>
        </w:rPr>
        <w:tab/>
      </w:r>
      <w:r w:rsidR="006941E9">
        <w:rPr>
          <w:rFonts w:asciiTheme="minorHAnsi" w:hAnsiTheme="minorHAnsi" w:cstheme="minorHAnsi"/>
          <w:i/>
          <w:sz w:val="24"/>
          <w:szCs w:val="24"/>
        </w:rPr>
        <w:tab/>
      </w:r>
      <w:r w:rsidR="006941E9">
        <w:rPr>
          <w:rFonts w:asciiTheme="minorHAnsi" w:hAnsiTheme="minorHAnsi" w:cstheme="minorHAnsi"/>
          <w:i/>
          <w:sz w:val="24"/>
          <w:szCs w:val="24"/>
        </w:rPr>
        <w:tab/>
      </w:r>
    </w:p>
    <w:p w14:paraId="5682A7EF" w14:textId="77777777" w:rsidR="002E2C3C" w:rsidRDefault="002E2C3C" w:rsidP="0075100D">
      <w:pPr>
        <w:rPr>
          <w:rFonts w:asciiTheme="minorHAnsi" w:hAnsiTheme="minorHAnsi" w:cstheme="minorHAnsi"/>
          <w:i/>
          <w:sz w:val="24"/>
          <w:szCs w:val="24"/>
        </w:rPr>
      </w:pPr>
    </w:p>
    <w:p w14:paraId="208FBF96" w14:textId="77777777" w:rsidR="002E2C3C" w:rsidRDefault="002E2C3C" w:rsidP="0075100D">
      <w:pPr>
        <w:rPr>
          <w:rFonts w:asciiTheme="minorHAnsi" w:hAnsiTheme="minorHAnsi" w:cstheme="minorHAnsi"/>
          <w:i/>
          <w:sz w:val="24"/>
          <w:szCs w:val="24"/>
        </w:rPr>
      </w:pPr>
    </w:p>
    <w:p w14:paraId="7487CBB0" w14:textId="77777777" w:rsidR="002E2C3C" w:rsidRDefault="002E2C3C" w:rsidP="0075100D">
      <w:pPr>
        <w:rPr>
          <w:rFonts w:asciiTheme="minorHAnsi" w:hAnsiTheme="minorHAnsi" w:cstheme="minorHAnsi"/>
          <w:i/>
          <w:sz w:val="24"/>
          <w:szCs w:val="24"/>
        </w:rPr>
      </w:pPr>
    </w:p>
    <w:p w14:paraId="33FE9B72" w14:textId="77777777" w:rsidR="002E2C3C" w:rsidRDefault="002E2C3C" w:rsidP="0075100D">
      <w:pPr>
        <w:rPr>
          <w:rFonts w:asciiTheme="minorHAnsi" w:hAnsiTheme="minorHAnsi" w:cstheme="minorHAnsi"/>
          <w:i/>
          <w:sz w:val="24"/>
          <w:szCs w:val="24"/>
        </w:rPr>
      </w:pPr>
    </w:p>
    <w:p w14:paraId="4A467C56" w14:textId="207DF212" w:rsidR="00E26880" w:rsidRDefault="00E26880" w:rsidP="0075100D">
      <w:pPr>
        <w:rPr>
          <w:rFonts w:asciiTheme="minorHAnsi" w:hAnsiTheme="minorHAnsi" w:cstheme="minorHAnsi"/>
          <w:i/>
          <w:sz w:val="24"/>
          <w:szCs w:val="24"/>
        </w:rPr>
      </w:pPr>
    </w:p>
    <w:p w14:paraId="1ABC5F9A" w14:textId="37C6D45A" w:rsidR="003436D5" w:rsidRDefault="003436D5" w:rsidP="0075100D">
      <w:pPr>
        <w:rPr>
          <w:rFonts w:asciiTheme="minorHAnsi" w:hAnsiTheme="minorHAnsi" w:cstheme="minorHAnsi"/>
          <w:i/>
          <w:sz w:val="24"/>
          <w:szCs w:val="24"/>
        </w:rPr>
      </w:pPr>
    </w:p>
    <w:p w14:paraId="61CD592F" w14:textId="77777777" w:rsidR="003436D5" w:rsidRDefault="003436D5" w:rsidP="0075100D">
      <w:pPr>
        <w:rPr>
          <w:rFonts w:asciiTheme="minorHAnsi" w:hAnsiTheme="minorHAnsi" w:cstheme="minorHAnsi"/>
          <w:i/>
          <w:sz w:val="24"/>
          <w:szCs w:val="24"/>
        </w:rPr>
      </w:pPr>
    </w:p>
    <w:p w14:paraId="5324176B" w14:textId="39E9F637" w:rsidR="007D354D" w:rsidRDefault="000410F3" w:rsidP="00513F4A">
      <w:pPr>
        <w:ind w:left="5664" w:firstLine="708"/>
        <w:rPr>
          <w:rFonts w:ascii="Calibri" w:hAnsi="Calibri" w:cs="Calibri"/>
          <w:i/>
          <w:sz w:val="22"/>
          <w:szCs w:val="22"/>
        </w:rPr>
      </w:pPr>
      <w:r>
        <w:rPr>
          <w:rFonts w:ascii="Calibri" w:hAnsi="Calibri" w:cs="Calibri"/>
          <w:i/>
          <w:sz w:val="22"/>
          <w:szCs w:val="22"/>
        </w:rPr>
        <w:lastRenderedPageBreak/>
        <w:t>Príloha č. 1</w:t>
      </w:r>
      <w:r w:rsidR="00513F4A">
        <w:rPr>
          <w:rFonts w:ascii="Calibri" w:hAnsi="Calibri" w:cs="Calibri"/>
          <w:i/>
          <w:sz w:val="22"/>
          <w:szCs w:val="22"/>
        </w:rPr>
        <w:t xml:space="preserve"> - Cenová ponuka</w:t>
      </w:r>
    </w:p>
    <w:p w14:paraId="1E738808" w14:textId="77777777" w:rsidR="007D354D" w:rsidRDefault="007D354D" w:rsidP="000410F3">
      <w:pPr>
        <w:jc w:val="right"/>
        <w:rPr>
          <w:rFonts w:ascii="Calibri" w:hAnsi="Calibri" w:cs="Calibri"/>
          <w:i/>
          <w:sz w:val="22"/>
          <w:szCs w:val="22"/>
        </w:rPr>
        <w:sectPr w:rsidR="007D354D" w:rsidSect="004373FF">
          <w:footerReference w:type="default" r:id="rId8"/>
          <w:pgSz w:w="11906" w:h="16838"/>
          <w:pgMar w:top="1134" w:right="1559" w:bottom="1559" w:left="1276" w:header="708" w:footer="709" w:gutter="0"/>
          <w:cols w:space="708"/>
          <w:docGrid w:linePitch="360"/>
        </w:sectPr>
      </w:pPr>
    </w:p>
    <w:p w14:paraId="17FA08CA" w14:textId="77777777" w:rsidR="00CA10A4" w:rsidRDefault="00CA10A4" w:rsidP="00A111F1">
      <w:pPr>
        <w:rPr>
          <w:rFonts w:ascii="Calibri" w:hAnsi="Calibri" w:cs="Calibri"/>
          <w:i/>
          <w:sz w:val="22"/>
          <w:szCs w:val="22"/>
        </w:rPr>
      </w:pPr>
    </w:p>
    <w:p w14:paraId="43D65630" w14:textId="77777777" w:rsidR="00CA10A4" w:rsidRDefault="00CA10A4" w:rsidP="00A111F1">
      <w:pPr>
        <w:rPr>
          <w:rFonts w:ascii="Calibri" w:hAnsi="Calibri" w:cs="Calibri"/>
          <w:i/>
          <w:sz w:val="22"/>
          <w:szCs w:val="22"/>
        </w:rPr>
      </w:pPr>
    </w:p>
    <w:p w14:paraId="48C9B3DB" w14:textId="77777777" w:rsidR="00CA10A4" w:rsidRDefault="00CA10A4" w:rsidP="00A111F1">
      <w:pPr>
        <w:rPr>
          <w:rFonts w:ascii="Calibri" w:hAnsi="Calibri" w:cs="Calibri"/>
          <w:i/>
          <w:sz w:val="22"/>
          <w:szCs w:val="22"/>
        </w:rPr>
      </w:pPr>
    </w:p>
    <w:p w14:paraId="66711728" w14:textId="1F6A36EC" w:rsidR="005B6535" w:rsidRDefault="00CA10A4" w:rsidP="00A111F1">
      <w:pPr>
        <w:rPr>
          <w:rFonts w:ascii="Calibri" w:hAnsi="Calibri" w:cs="Calibri"/>
          <w:i/>
          <w:sz w:val="22"/>
          <w:szCs w:val="22"/>
        </w:rPr>
      </w:pPr>
      <w:r>
        <w:rPr>
          <w:noProof/>
          <w:lang w:eastAsia="sk-SK"/>
        </w:rPr>
        <w:drawing>
          <wp:anchor distT="0" distB="0" distL="114300" distR="114300" simplePos="0" relativeHeight="251689984" behindDoc="0" locked="0" layoutInCell="1" allowOverlap="1" wp14:anchorId="2DA3D122" wp14:editId="59B000F3">
            <wp:simplePos x="0" y="0"/>
            <wp:positionH relativeFrom="page">
              <wp:posOffset>612140</wp:posOffset>
            </wp:positionH>
            <wp:positionV relativeFrom="paragraph">
              <wp:posOffset>-1226820</wp:posOffset>
            </wp:positionV>
            <wp:extent cx="6629400" cy="1226185"/>
            <wp:effectExtent l="0" t="0" r="0" b="0"/>
            <wp:wrapNone/>
            <wp:docPr id="7"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831503" name="Obrázok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629400" cy="1226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9C81FC" w14:textId="77777777" w:rsidR="00EE2B08" w:rsidRPr="009838C6" w:rsidRDefault="00EE2B08" w:rsidP="00EE2B08">
      <w:pPr>
        <w:tabs>
          <w:tab w:val="left" w:pos="0"/>
        </w:tabs>
        <w:jc w:val="right"/>
        <w:rPr>
          <w:rFonts w:asciiTheme="minorHAnsi" w:hAnsiTheme="minorHAnsi" w:cstheme="minorHAnsi"/>
          <w:i/>
          <w:sz w:val="22"/>
          <w:szCs w:val="22"/>
        </w:rPr>
      </w:pPr>
      <w:r>
        <w:rPr>
          <w:rFonts w:asciiTheme="minorHAnsi" w:hAnsiTheme="minorHAnsi" w:cstheme="minorHAnsi"/>
          <w:i/>
          <w:sz w:val="22"/>
          <w:szCs w:val="22"/>
        </w:rPr>
        <w:t xml:space="preserve">Príloha č. </w:t>
      </w:r>
      <w:r w:rsidR="00C21813">
        <w:rPr>
          <w:rFonts w:asciiTheme="minorHAnsi" w:hAnsiTheme="minorHAnsi" w:cstheme="minorHAnsi"/>
          <w:i/>
          <w:sz w:val="22"/>
          <w:szCs w:val="22"/>
        </w:rPr>
        <w:t>2</w:t>
      </w:r>
    </w:p>
    <w:p w14:paraId="62CB490A" w14:textId="77777777" w:rsidR="00F41E8B" w:rsidRDefault="00F41E8B" w:rsidP="00885506">
      <w:pPr>
        <w:rPr>
          <w:rFonts w:ascii="Calibri" w:hAnsi="Calibri"/>
          <w:sz w:val="22"/>
          <w:szCs w:val="22"/>
        </w:rPr>
      </w:pPr>
    </w:p>
    <w:p w14:paraId="0A4A6FD6" w14:textId="77777777" w:rsidR="00F41E8B" w:rsidRDefault="00F41E8B" w:rsidP="00885506">
      <w:pPr>
        <w:rPr>
          <w:rFonts w:ascii="Calibri" w:hAnsi="Calibri"/>
          <w:sz w:val="22"/>
          <w:szCs w:val="22"/>
        </w:rPr>
      </w:pPr>
    </w:p>
    <w:p w14:paraId="7AEA1B5E" w14:textId="77777777" w:rsidR="00F41E8B" w:rsidRPr="000C7224" w:rsidRDefault="00F41E8B" w:rsidP="00F41E8B">
      <w:pPr>
        <w:jc w:val="right"/>
        <w:rPr>
          <w:rFonts w:asciiTheme="minorHAnsi" w:hAnsiTheme="minorHAnsi" w:cstheme="minorHAnsi"/>
          <w:sz w:val="22"/>
        </w:rPr>
      </w:pPr>
    </w:p>
    <w:tbl>
      <w:tblPr>
        <w:tblpPr w:leftFromText="141" w:rightFromText="141" w:vertAnchor="text" w:tblpXSpec="right" w:tblpY="1"/>
        <w:tblOverlap w:val="never"/>
        <w:tblW w:w="0" w:type="auto"/>
        <w:tblLook w:val="01E0" w:firstRow="1" w:lastRow="1" w:firstColumn="1" w:lastColumn="1" w:noHBand="0" w:noVBand="0"/>
      </w:tblPr>
      <w:tblGrid>
        <w:gridCol w:w="3738"/>
      </w:tblGrid>
      <w:tr w:rsidR="00F41E8B" w:rsidRPr="00D9574F" w14:paraId="042C27A2" w14:textId="77777777" w:rsidTr="00C65104">
        <w:trPr>
          <w:trHeight w:val="1188"/>
        </w:trPr>
        <w:tc>
          <w:tcPr>
            <w:tcW w:w="3522" w:type="dxa"/>
          </w:tcPr>
          <w:tbl>
            <w:tblPr>
              <w:tblpPr w:leftFromText="141" w:rightFromText="141" w:vertAnchor="text" w:horzAnchor="margin" w:tblpY="743"/>
              <w:tblW w:w="3522" w:type="dxa"/>
              <w:tblLook w:val="01E0" w:firstRow="1" w:lastRow="1" w:firstColumn="1" w:lastColumn="1" w:noHBand="0" w:noVBand="0"/>
            </w:tblPr>
            <w:tblGrid>
              <w:gridCol w:w="3522"/>
            </w:tblGrid>
            <w:tr w:rsidR="00F41E8B" w:rsidRPr="00D9574F" w14:paraId="46D5B590" w14:textId="77777777" w:rsidTr="00C65104">
              <w:trPr>
                <w:trHeight w:val="1188"/>
              </w:trPr>
              <w:tc>
                <w:tcPr>
                  <w:tcW w:w="3522" w:type="dxa"/>
                </w:tcPr>
                <w:p w14:paraId="0228E009" w14:textId="77777777" w:rsidR="00F41E8B" w:rsidRDefault="00F41E8B" w:rsidP="00C65104">
                  <w:pPr>
                    <w:rPr>
                      <w:rFonts w:ascii="Calibri" w:hAnsi="Calibri"/>
                      <w:bCs/>
                      <w:sz w:val="22"/>
                      <w:szCs w:val="22"/>
                    </w:rPr>
                  </w:pPr>
                  <w:r w:rsidRPr="003B22F1">
                    <w:rPr>
                      <w:rFonts w:ascii="Calibri" w:hAnsi="Calibri"/>
                      <w:bCs/>
                      <w:sz w:val="22"/>
                      <w:szCs w:val="22"/>
                    </w:rPr>
                    <w:t>...............................................</w:t>
                  </w:r>
                </w:p>
                <w:p w14:paraId="7527688C" w14:textId="77777777" w:rsidR="00F41E8B" w:rsidRPr="003B22F1" w:rsidRDefault="00F41E8B" w:rsidP="00C65104">
                  <w:pPr>
                    <w:rPr>
                      <w:rFonts w:ascii="Calibri" w:hAnsi="Calibri"/>
                      <w:bCs/>
                      <w:sz w:val="22"/>
                      <w:szCs w:val="22"/>
                    </w:rPr>
                  </w:pPr>
                </w:p>
                <w:p w14:paraId="03E2B44F" w14:textId="77777777" w:rsidR="00F41E8B" w:rsidRPr="003B22F1" w:rsidRDefault="00F41E8B" w:rsidP="00C65104">
                  <w:pPr>
                    <w:rPr>
                      <w:rFonts w:ascii="Calibri" w:hAnsi="Calibri"/>
                      <w:bCs/>
                      <w:sz w:val="22"/>
                      <w:szCs w:val="22"/>
                    </w:rPr>
                  </w:pPr>
                  <w:r w:rsidRPr="003B22F1">
                    <w:rPr>
                      <w:rFonts w:ascii="Calibri" w:hAnsi="Calibri"/>
                      <w:bCs/>
                      <w:sz w:val="22"/>
                      <w:szCs w:val="22"/>
                    </w:rPr>
                    <w:t>...............................................</w:t>
                  </w:r>
                </w:p>
                <w:p w14:paraId="2B2BDF0B" w14:textId="77777777" w:rsidR="00F41E8B" w:rsidRDefault="00F41E8B" w:rsidP="00C65104">
                  <w:pPr>
                    <w:rPr>
                      <w:rFonts w:ascii="Calibri" w:hAnsi="Calibri"/>
                      <w:bCs/>
                      <w:sz w:val="22"/>
                      <w:szCs w:val="22"/>
                    </w:rPr>
                  </w:pPr>
                </w:p>
                <w:p w14:paraId="4D186025" w14:textId="77777777" w:rsidR="00F41E8B" w:rsidRPr="003B22F1" w:rsidRDefault="00F41E8B" w:rsidP="00C65104">
                  <w:pPr>
                    <w:rPr>
                      <w:rFonts w:ascii="Calibri" w:hAnsi="Calibri"/>
                      <w:bCs/>
                      <w:sz w:val="22"/>
                      <w:szCs w:val="22"/>
                    </w:rPr>
                  </w:pPr>
                  <w:r w:rsidRPr="003B22F1">
                    <w:rPr>
                      <w:rFonts w:ascii="Calibri" w:hAnsi="Calibri"/>
                      <w:bCs/>
                      <w:sz w:val="22"/>
                      <w:szCs w:val="22"/>
                    </w:rPr>
                    <w:t>...............................................</w:t>
                  </w:r>
                </w:p>
                <w:p w14:paraId="3B2D394B" w14:textId="77777777" w:rsidR="00F41E8B" w:rsidRDefault="00F41E8B" w:rsidP="00C65104">
                  <w:pPr>
                    <w:rPr>
                      <w:rFonts w:ascii="Calibri" w:hAnsi="Calibri"/>
                      <w:b/>
                      <w:sz w:val="22"/>
                      <w:szCs w:val="22"/>
                    </w:rPr>
                  </w:pPr>
                </w:p>
                <w:p w14:paraId="50FBC185" w14:textId="77777777" w:rsidR="00F41E8B" w:rsidRPr="00DF6F65" w:rsidRDefault="00F41E8B" w:rsidP="00C65104">
                  <w:pPr>
                    <w:rPr>
                      <w:rFonts w:ascii="Calibri" w:hAnsi="Calibri"/>
                      <w:b/>
                      <w:sz w:val="22"/>
                      <w:szCs w:val="22"/>
                    </w:rPr>
                  </w:pPr>
                </w:p>
                <w:p w14:paraId="653BEBE6" w14:textId="77777777" w:rsidR="00F41E8B" w:rsidRPr="00DF6F65" w:rsidRDefault="00F41E8B" w:rsidP="00C65104">
                  <w:pPr>
                    <w:rPr>
                      <w:rFonts w:ascii="Calibri" w:hAnsi="Calibri"/>
                      <w:sz w:val="22"/>
                      <w:szCs w:val="22"/>
                    </w:rPr>
                  </w:pPr>
                </w:p>
              </w:tc>
            </w:tr>
          </w:tbl>
          <w:p w14:paraId="0FA33B71" w14:textId="77777777" w:rsidR="00F41E8B" w:rsidRPr="00DF6F65" w:rsidRDefault="00F41E8B" w:rsidP="00C65104">
            <w:pPr>
              <w:jc w:val="both"/>
              <w:rPr>
                <w:rFonts w:ascii="Calibri" w:hAnsi="Calibri"/>
                <w:sz w:val="22"/>
                <w:szCs w:val="22"/>
              </w:rPr>
            </w:pPr>
          </w:p>
        </w:tc>
      </w:tr>
    </w:tbl>
    <w:tbl>
      <w:tblPr>
        <w:tblW w:w="11931" w:type="dxa"/>
        <w:tblLayout w:type="fixed"/>
        <w:tblLook w:val="01E0" w:firstRow="1" w:lastRow="1" w:firstColumn="1" w:lastColumn="1" w:noHBand="0" w:noVBand="0"/>
      </w:tblPr>
      <w:tblGrid>
        <w:gridCol w:w="3261"/>
        <w:gridCol w:w="1430"/>
        <w:gridCol w:w="1140"/>
        <w:gridCol w:w="2403"/>
        <w:gridCol w:w="1146"/>
        <w:gridCol w:w="1405"/>
        <w:gridCol w:w="1146"/>
      </w:tblGrid>
      <w:tr w:rsidR="00F41E8B" w:rsidRPr="007879BD" w14:paraId="35A34C55" w14:textId="77777777" w:rsidTr="00C65104">
        <w:trPr>
          <w:gridAfter w:val="1"/>
          <w:wAfter w:w="1146" w:type="dxa"/>
          <w:trHeight w:val="231"/>
        </w:trPr>
        <w:tc>
          <w:tcPr>
            <w:tcW w:w="3261" w:type="dxa"/>
          </w:tcPr>
          <w:p w14:paraId="2CF93391" w14:textId="77777777" w:rsidR="00F41E8B" w:rsidRPr="00DF6F65" w:rsidRDefault="00F41E8B" w:rsidP="00C65104">
            <w:pPr>
              <w:ind w:left="-105"/>
              <w:rPr>
                <w:rFonts w:ascii="Calibri" w:hAnsi="Calibri"/>
                <w:sz w:val="22"/>
                <w:szCs w:val="22"/>
              </w:rPr>
            </w:pPr>
            <w:r>
              <w:rPr>
                <w:rFonts w:ascii="Calibri" w:hAnsi="Calibri"/>
                <w:sz w:val="22"/>
                <w:szCs w:val="22"/>
              </w:rPr>
              <w:t>V ........................ dňa</w:t>
            </w:r>
            <w:r w:rsidRPr="007879BD">
              <w:rPr>
                <w:rFonts w:ascii="Calibri" w:hAnsi="Calibri"/>
                <w:sz w:val="22"/>
                <w:szCs w:val="22"/>
              </w:rPr>
              <w:t xml:space="preserve"> </w:t>
            </w:r>
            <w:r>
              <w:rPr>
                <w:rFonts w:ascii="Calibri" w:hAnsi="Calibri"/>
                <w:sz w:val="22"/>
                <w:szCs w:val="22"/>
              </w:rPr>
              <w:t>..............</w:t>
            </w:r>
          </w:p>
        </w:tc>
        <w:tc>
          <w:tcPr>
            <w:tcW w:w="1430" w:type="dxa"/>
          </w:tcPr>
          <w:p w14:paraId="6F3C009D" w14:textId="77777777" w:rsidR="00F41E8B" w:rsidRPr="00DF6F65" w:rsidRDefault="00F41E8B" w:rsidP="00C65104">
            <w:pPr>
              <w:ind w:firstLine="13"/>
              <w:rPr>
                <w:rFonts w:ascii="Calibri" w:hAnsi="Calibri"/>
                <w:sz w:val="22"/>
                <w:szCs w:val="22"/>
              </w:rPr>
            </w:pPr>
          </w:p>
        </w:tc>
        <w:tc>
          <w:tcPr>
            <w:tcW w:w="3543" w:type="dxa"/>
            <w:gridSpan w:val="2"/>
          </w:tcPr>
          <w:p w14:paraId="6BF0770D" w14:textId="77777777" w:rsidR="00F41E8B" w:rsidRPr="00DF6F65" w:rsidRDefault="00F41E8B" w:rsidP="00C65104">
            <w:pPr>
              <w:rPr>
                <w:rFonts w:ascii="Calibri" w:hAnsi="Calibri"/>
                <w:sz w:val="22"/>
                <w:szCs w:val="22"/>
              </w:rPr>
            </w:pPr>
            <w:r w:rsidRPr="00DF6F65">
              <w:rPr>
                <w:rFonts w:ascii="Calibri" w:hAnsi="Calibri"/>
                <w:sz w:val="22"/>
                <w:szCs w:val="22"/>
              </w:rPr>
              <w:t>Vybavuje/telefón</w:t>
            </w:r>
            <w:r>
              <w:rPr>
                <w:rFonts w:ascii="Calibri" w:hAnsi="Calibri"/>
                <w:sz w:val="22"/>
                <w:szCs w:val="22"/>
              </w:rPr>
              <w:t xml:space="preserve"> ...............................</w:t>
            </w:r>
          </w:p>
        </w:tc>
        <w:tc>
          <w:tcPr>
            <w:tcW w:w="2551" w:type="dxa"/>
            <w:gridSpan w:val="2"/>
          </w:tcPr>
          <w:p w14:paraId="03141CD8" w14:textId="77777777" w:rsidR="00F41E8B" w:rsidRPr="007879BD" w:rsidRDefault="00F41E8B" w:rsidP="00C65104">
            <w:pPr>
              <w:rPr>
                <w:rFonts w:ascii="Calibri" w:hAnsi="Calibri"/>
                <w:sz w:val="22"/>
                <w:szCs w:val="22"/>
              </w:rPr>
            </w:pPr>
            <w:r w:rsidRPr="007879BD">
              <w:rPr>
                <w:rFonts w:ascii="Calibri" w:hAnsi="Calibri"/>
                <w:sz w:val="22"/>
                <w:szCs w:val="22"/>
              </w:rPr>
              <w:t xml:space="preserve">    </w:t>
            </w:r>
          </w:p>
        </w:tc>
      </w:tr>
      <w:tr w:rsidR="00F41E8B" w:rsidRPr="00CE4E98" w14:paraId="34AC6255" w14:textId="77777777" w:rsidTr="00C65104">
        <w:tc>
          <w:tcPr>
            <w:tcW w:w="3261" w:type="dxa"/>
          </w:tcPr>
          <w:p w14:paraId="54B425C2" w14:textId="77777777" w:rsidR="00F41E8B" w:rsidRPr="00DF6F65" w:rsidRDefault="00F41E8B" w:rsidP="00C65104">
            <w:pPr>
              <w:jc w:val="both"/>
              <w:rPr>
                <w:rFonts w:ascii="Calibri" w:hAnsi="Calibri"/>
                <w:sz w:val="22"/>
                <w:szCs w:val="22"/>
              </w:rPr>
            </w:pPr>
          </w:p>
        </w:tc>
        <w:tc>
          <w:tcPr>
            <w:tcW w:w="2570" w:type="dxa"/>
            <w:gridSpan w:val="2"/>
          </w:tcPr>
          <w:p w14:paraId="1E195BE5" w14:textId="77777777" w:rsidR="00F41E8B" w:rsidRPr="00DF6F65" w:rsidRDefault="00F41E8B" w:rsidP="00C65104">
            <w:pPr>
              <w:rPr>
                <w:rFonts w:ascii="Calibri" w:hAnsi="Calibri"/>
                <w:sz w:val="22"/>
                <w:szCs w:val="22"/>
              </w:rPr>
            </w:pPr>
          </w:p>
        </w:tc>
        <w:tc>
          <w:tcPr>
            <w:tcW w:w="3549" w:type="dxa"/>
            <w:gridSpan w:val="2"/>
          </w:tcPr>
          <w:p w14:paraId="4DE7208E" w14:textId="77777777" w:rsidR="00F41E8B" w:rsidRPr="00DF6F65" w:rsidRDefault="00F41E8B" w:rsidP="00C65104">
            <w:pPr>
              <w:jc w:val="both"/>
              <w:rPr>
                <w:rFonts w:ascii="Calibri" w:hAnsi="Calibri"/>
                <w:color w:val="0070C0"/>
                <w:sz w:val="22"/>
                <w:szCs w:val="22"/>
              </w:rPr>
            </w:pPr>
          </w:p>
        </w:tc>
        <w:tc>
          <w:tcPr>
            <w:tcW w:w="2551" w:type="dxa"/>
            <w:gridSpan w:val="2"/>
          </w:tcPr>
          <w:p w14:paraId="36D8C28D" w14:textId="77777777" w:rsidR="00F41E8B" w:rsidRPr="00CE4E98" w:rsidRDefault="00F41E8B" w:rsidP="00C65104">
            <w:pPr>
              <w:jc w:val="both"/>
              <w:rPr>
                <w:rFonts w:ascii="Calibri" w:hAnsi="Calibri"/>
                <w:sz w:val="22"/>
                <w:szCs w:val="22"/>
              </w:rPr>
            </w:pPr>
            <w:r w:rsidRPr="00AC7767">
              <w:rPr>
                <w:rFonts w:ascii="Calibri" w:hAnsi="Calibri"/>
                <w:sz w:val="22"/>
                <w:szCs w:val="22"/>
              </w:rPr>
              <w:t xml:space="preserve">     </w:t>
            </w:r>
            <w:r>
              <w:rPr>
                <w:rFonts w:ascii="Calibri" w:hAnsi="Calibri"/>
                <w:sz w:val="22"/>
                <w:szCs w:val="22"/>
              </w:rPr>
              <w:t xml:space="preserve"> </w:t>
            </w:r>
          </w:p>
        </w:tc>
      </w:tr>
    </w:tbl>
    <w:p w14:paraId="544518D1" w14:textId="77777777" w:rsidR="00F41E8B" w:rsidRDefault="00F41E8B" w:rsidP="00F41E8B">
      <w:pPr>
        <w:jc w:val="both"/>
        <w:rPr>
          <w:rFonts w:ascii="Calibri" w:hAnsi="Calibri"/>
          <w:sz w:val="22"/>
          <w:szCs w:val="22"/>
        </w:rPr>
      </w:pPr>
    </w:p>
    <w:p w14:paraId="79D5DDC4" w14:textId="77777777" w:rsidR="00F41E8B" w:rsidRDefault="00F41E8B" w:rsidP="00F41E8B">
      <w:pPr>
        <w:jc w:val="both"/>
        <w:rPr>
          <w:rFonts w:ascii="Calibri" w:hAnsi="Calibri"/>
          <w:sz w:val="22"/>
          <w:szCs w:val="22"/>
        </w:rPr>
      </w:pPr>
      <w:r w:rsidRPr="00D9574F">
        <w:rPr>
          <w:rFonts w:ascii="Calibri" w:hAnsi="Calibri"/>
          <w:sz w:val="22"/>
          <w:szCs w:val="22"/>
        </w:rPr>
        <w:t xml:space="preserve">Vec </w:t>
      </w:r>
    </w:p>
    <w:p w14:paraId="1CA9B239" w14:textId="77777777" w:rsidR="00F41E8B" w:rsidRPr="006411CC" w:rsidRDefault="00F41E8B" w:rsidP="00F41E8B">
      <w:pPr>
        <w:jc w:val="both"/>
        <w:rPr>
          <w:rFonts w:ascii="Calibri" w:hAnsi="Calibri"/>
          <w:sz w:val="22"/>
          <w:szCs w:val="22"/>
          <w:u w:val="single"/>
        </w:rPr>
      </w:pPr>
      <w:r>
        <w:rPr>
          <w:rFonts w:ascii="Calibri" w:hAnsi="Calibri"/>
          <w:b/>
          <w:sz w:val="22"/>
          <w:szCs w:val="22"/>
          <w:u w:val="single"/>
        </w:rPr>
        <w:t>Žiadosť o prerušenie plnenia povinností predávajúceho</w:t>
      </w:r>
      <w:r w:rsidRPr="006411CC">
        <w:rPr>
          <w:rFonts w:ascii="Calibri" w:hAnsi="Calibri"/>
          <w:sz w:val="22"/>
          <w:szCs w:val="22"/>
          <w:u w:val="single"/>
        </w:rPr>
        <w:t xml:space="preserve"> </w:t>
      </w:r>
    </w:p>
    <w:p w14:paraId="3526FEAA" w14:textId="77777777" w:rsidR="00F41E8B" w:rsidRPr="00D9574F" w:rsidRDefault="00F41E8B" w:rsidP="00F41E8B">
      <w:pPr>
        <w:jc w:val="both"/>
        <w:rPr>
          <w:rFonts w:ascii="Calibri" w:hAnsi="Calibri"/>
          <w:sz w:val="22"/>
          <w:szCs w:val="22"/>
        </w:rPr>
      </w:pPr>
    </w:p>
    <w:p w14:paraId="34047DF3" w14:textId="77777777" w:rsidR="00F41E8B" w:rsidRDefault="00F41E8B" w:rsidP="00F41E8B">
      <w:pPr>
        <w:jc w:val="both"/>
        <w:rPr>
          <w:rFonts w:ascii="Calibri" w:hAnsi="Calibri"/>
          <w:sz w:val="22"/>
          <w:szCs w:val="22"/>
        </w:rPr>
      </w:pPr>
      <w:r>
        <w:rPr>
          <w:rFonts w:ascii="Calibri" w:hAnsi="Calibri"/>
          <w:sz w:val="22"/>
          <w:szCs w:val="22"/>
        </w:rPr>
        <w:t xml:space="preserve">     Spoločnosť ..................................</w:t>
      </w:r>
      <w:r w:rsidRPr="00901263">
        <w:rPr>
          <w:rFonts w:ascii="Calibri" w:hAnsi="Calibri"/>
          <w:sz w:val="22"/>
          <w:szCs w:val="22"/>
        </w:rPr>
        <w:t xml:space="preserve"> </w:t>
      </w:r>
      <w:r>
        <w:rPr>
          <w:rFonts w:ascii="Calibri" w:hAnsi="Calibri"/>
          <w:sz w:val="22"/>
          <w:szCs w:val="22"/>
        </w:rPr>
        <w:t>t</w:t>
      </w:r>
      <w:r w:rsidRPr="00901263">
        <w:rPr>
          <w:rFonts w:ascii="Calibri" w:hAnsi="Calibri"/>
          <w:sz w:val="22"/>
          <w:szCs w:val="22"/>
        </w:rPr>
        <w:t xml:space="preserve">ýmto </w:t>
      </w:r>
      <w:r>
        <w:rPr>
          <w:rFonts w:ascii="Calibri" w:hAnsi="Calibri"/>
          <w:sz w:val="22"/>
          <w:szCs w:val="22"/>
        </w:rPr>
        <w:t xml:space="preserve">žiada Východoslovenskú vodárenskú spoločnosť, </w:t>
      </w:r>
      <w:proofErr w:type="spellStart"/>
      <w:r>
        <w:rPr>
          <w:rFonts w:ascii="Calibri" w:hAnsi="Calibri"/>
          <w:sz w:val="22"/>
          <w:szCs w:val="22"/>
        </w:rPr>
        <w:t>a.s</w:t>
      </w:r>
      <w:proofErr w:type="spellEnd"/>
      <w:r>
        <w:rPr>
          <w:rFonts w:ascii="Calibri" w:hAnsi="Calibri"/>
          <w:sz w:val="22"/>
          <w:szCs w:val="22"/>
        </w:rPr>
        <w:t>. o</w:t>
      </w:r>
      <w:r w:rsidRPr="00901263">
        <w:rPr>
          <w:rFonts w:ascii="Calibri" w:hAnsi="Calibri"/>
          <w:sz w:val="22"/>
          <w:szCs w:val="22"/>
        </w:rPr>
        <w:t xml:space="preserve"> prerušenie plnenia povinností </w:t>
      </w:r>
      <w:r>
        <w:rPr>
          <w:rFonts w:ascii="Calibri" w:hAnsi="Calibri"/>
          <w:sz w:val="22"/>
          <w:szCs w:val="22"/>
        </w:rPr>
        <w:t>predávajúceho</w:t>
      </w:r>
      <w:r w:rsidRPr="00901263">
        <w:rPr>
          <w:rFonts w:ascii="Calibri" w:hAnsi="Calibri"/>
          <w:sz w:val="22"/>
          <w:szCs w:val="22"/>
        </w:rPr>
        <w:t xml:space="preserve"> </w:t>
      </w:r>
      <w:r>
        <w:rPr>
          <w:rFonts w:ascii="Calibri" w:hAnsi="Calibri"/>
          <w:sz w:val="22"/>
          <w:szCs w:val="22"/>
        </w:rPr>
        <w:t>-</w:t>
      </w:r>
      <w:r w:rsidRPr="002011AA">
        <w:rPr>
          <w:rFonts w:ascii="Calibri" w:hAnsi="Calibri"/>
          <w:color w:val="000000" w:themeColor="text1"/>
          <w:sz w:val="22"/>
          <w:szCs w:val="22"/>
        </w:rPr>
        <w:t xml:space="preserve"> na </w:t>
      </w:r>
      <w:r>
        <w:rPr>
          <w:rFonts w:ascii="Calibri" w:hAnsi="Calibri"/>
          <w:color w:val="000000" w:themeColor="text1"/>
          <w:sz w:val="22"/>
          <w:szCs w:val="22"/>
        </w:rPr>
        <w:t>dodanie tovaru</w:t>
      </w:r>
      <w:r w:rsidRPr="006411CC">
        <w:rPr>
          <w:rFonts w:ascii="Calibri" w:hAnsi="Calibri"/>
          <w:sz w:val="22"/>
          <w:szCs w:val="22"/>
        </w:rPr>
        <w:t xml:space="preserve"> </w:t>
      </w:r>
      <w:r w:rsidRPr="00901263">
        <w:rPr>
          <w:rFonts w:ascii="Calibri" w:hAnsi="Calibri"/>
          <w:sz w:val="22"/>
          <w:szCs w:val="22"/>
        </w:rPr>
        <w:t>- vyplývajúce z</w:t>
      </w:r>
      <w:r>
        <w:rPr>
          <w:rFonts w:ascii="Calibri" w:hAnsi="Calibri"/>
          <w:sz w:val="22"/>
          <w:szCs w:val="22"/>
        </w:rPr>
        <w:t> Kúpnej zmluvy č. ............................</w:t>
      </w:r>
      <w:r w:rsidRPr="00901263">
        <w:rPr>
          <w:rFonts w:ascii="Calibri" w:hAnsi="Calibri"/>
          <w:sz w:val="22"/>
          <w:szCs w:val="22"/>
        </w:rPr>
        <w:t xml:space="preserve"> „</w:t>
      </w:r>
      <w:r w:rsidRPr="003B22F1">
        <w:rPr>
          <w:rFonts w:ascii="Calibri" w:hAnsi="Calibri"/>
          <w:i/>
          <w:sz w:val="22"/>
          <w:szCs w:val="22"/>
        </w:rPr>
        <w:t>predmet zákazky</w:t>
      </w:r>
      <w:r w:rsidRPr="00901263">
        <w:rPr>
          <w:rFonts w:ascii="Calibri" w:hAnsi="Calibri"/>
          <w:sz w:val="22"/>
          <w:szCs w:val="22"/>
        </w:rPr>
        <w:t>“</w:t>
      </w:r>
      <w:r>
        <w:rPr>
          <w:rFonts w:ascii="Calibri" w:hAnsi="Calibri"/>
          <w:sz w:val="22"/>
          <w:szCs w:val="22"/>
        </w:rPr>
        <w:t xml:space="preserve"> a to ku dňu ................, z dôvodu:</w:t>
      </w:r>
    </w:p>
    <w:p w14:paraId="2B60A3FA" w14:textId="77777777" w:rsidR="00F41E8B" w:rsidRPr="00F1273D" w:rsidRDefault="00F41E8B" w:rsidP="00F41E8B">
      <w:pPr>
        <w:pStyle w:val="Odsekzoznamu"/>
        <w:numPr>
          <w:ilvl w:val="0"/>
          <w:numId w:val="30"/>
        </w:numPr>
        <w:suppressAutoHyphens w:val="0"/>
        <w:spacing w:after="0" w:line="240" w:lineRule="auto"/>
        <w:ind w:hanging="720"/>
        <w:jc w:val="both"/>
        <w:rPr>
          <w:rFonts w:asciiTheme="minorHAnsi" w:hAnsiTheme="minorHAnsi" w:cstheme="minorHAnsi"/>
        </w:rPr>
      </w:pPr>
    </w:p>
    <w:p w14:paraId="357F7959" w14:textId="77777777" w:rsidR="00F41E8B" w:rsidRDefault="00F41E8B" w:rsidP="00F41E8B">
      <w:pPr>
        <w:jc w:val="both"/>
        <w:rPr>
          <w:rFonts w:asciiTheme="minorHAnsi" w:hAnsiTheme="minorHAnsi" w:cstheme="minorHAnsi"/>
          <w:sz w:val="22"/>
          <w:szCs w:val="22"/>
        </w:rPr>
      </w:pPr>
      <w:r>
        <w:rPr>
          <w:rFonts w:asciiTheme="minorHAnsi" w:hAnsiTheme="minorHAnsi" w:cstheme="minorHAnsi"/>
          <w:sz w:val="22"/>
          <w:szCs w:val="22"/>
        </w:rPr>
        <w:t>-</w:t>
      </w:r>
    </w:p>
    <w:p w14:paraId="765F28C4" w14:textId="77777777" w:rsidR="00F41E8B" w:rsidRDefault="00F41E8B" w:rsidP="00F41E8B">
      <w:pPr>
        <w:jc w:val="both"/>
        <w:rPr>
          <w:rFonts w:asciiTheme="minorHAnsi" w:hAnsiTheme="minorHAnsi" w:cstheme="minorHAnsi"/>
          <w:sz w:val="22"/>
          <w:szCs w:val="22"/>
        </w:rPr>
      </w:pPr>
    </w:p>
    <w:p w14:paraId="3BABD473" w14:textId="77777777" w:rsidR="00F41E8B" w:rsidRDefault="00F41E8B" w:rsidP="00F41E8B">
      <w:pPr>
        <w:jc w:val="both"/>
        <w:rPr>
          <w:rFonts w:asciiTheme="minorHAnsi" w:hAnsiTheme="minorHAnsi" w:cstheme="minorHAnsi"/>
          <w:sz w:val="22"/>
          <w:szCs w:val="22"/>
        </w:rPr>
      </w:pPr>
    </w:p>
    <w:p w14:paraId="4A021352" w14:textId="77777777" w:rsidR="00F41E8B" w:rsidRPr="003B22F1" w:rsidRDefault="00F41E8B" w:rsidP="00F41E8B">
      <w:pPr>
        <w:jc w:val="both"/>
        <w:rPr>
          <w:rFonts w:asciiTheme="minorHAnsi" w:hAnsiTheme="minorHAnsi" w:cstheme="minorHAnsi"/>
          <w:sz w:val="22"/>
          <w:szCs w:val="22"/>
        </w:rPr>
      </w:pPr>
      <w:r w:rsidRPr="003B22F1">
        <w:rPr>
          <w:rFonts w:asciiTheme="minorHAnsi" w:hAnsiTheme="minorHAnsi" w:cstheme="minorHAnsi"/>
          <w:sz w:val="22"/>
          <w:szCs w:val="22"/>
        </w:rPr>
        <w:t xml:space="preserve">Obnovenie plnenia povinností </w:t>
      </w:r>
      <w:r>
        <w:rPr>
          <w:rFonts w:asciiTheme="minorHAnsi" w:hAnsiTheme="minorHAnsi" w:cstheme="minorHAnsi"/>
          <w:sz w:val="22"/>
          <w:szCs w:val="22"/>
        </w:rPr>
        <w:t>predávajúceho</w:t>
      </w:r>
      <w:r w:rsidRPr="003B22F1">
        <w:rPr>
          <w:rFonts w:asciiTheme="minorHAnsi" w:hAnsiTheme="minorHAnsi" w:cstheme="minorHAnsi"/>
          <w:sz w:val="22"/>
          <w:szCs w:val="22"/>
        </w:rPr>
        <w:t xml:space="preserve"> na </w:t>
      </w:r>
      <w:r w:rsidRPr="006411CC">
        <w:rPr>
          <w:rFonts w:asciiTheme="minorHAnsi" w:hAnsiTheme="minorHAnsi" w:cstheme="minorHAnsi"/>
          <w:sz w:val="22"/>
          <w:szCs w:val="22"/>
        </w:rPr>
        <w:t>predmet</w:t>
      </w:r>
      <w:r>
        <w:rPr>
          <w:rFonts w:asciiTheme="minorHAnsi" w:hAnsiTheme="minorHAnsi" w:cstheme="minorHAnsi"/>
          <w:sz w:val="22"/>
          <w:szCs w:val="22"/>
        </w:rPr>
        <w:t xml:space="preserve">e zákazky </w:t>
      </w:r>
      <w:r w:rsidRPr="003B22F1">
        <w:rPr>
          <w:rFonts w:asciiTheme="minorHAnsi" w:hAnsiTheme="minorHAnsi" w:cstheme="minorHAnsi"/>
          <w:sz w:val="22"/>
          <w:szCs w:val="22"/>
        </w:rPr>
        <w:t>žiadame ku dňu ......................</w:t>
      </w:r>
    </w:p>
    <w:p w14:paraId="4CAC1EEF" w14:textId="77777777" w:rsidR="00F41E8B" w:rsidRDefault="00F41E8B" w:rsidP="00F41E8B">
      <w:pPr>
        <w:jc w:val="both"/>
        <w:rPr>
          <w:rFonts w:asciiTheme="minorHAnsi" w:hAnsiTheme="minorHAnsi" w:cstheme="minorHAnsi"/>
          <w:sz w:val="22"/>
          <w:szCs w:val="22"/>
        </w:rPr>
      </w:pPr>
    </w:p>
    <w:p w14:paraId="022B911E" w14:textId="77777777" w:rsidR="00F41E8B" w:rsidRDefault="00F41E8B" w:rsidP="00F41E8B">
      <w:pPr>
        <w:jc w:val="both"/>
        <w:rPr>
          <w:rFonts w:asciiTheme="minorHAnsi" w:hAnsiTheme="minorHAnsi" w:cstheme="minorHAnsi"/>
          <w:sz w:val="22"/>
          <w:szCs w:val="22"/>
        </w:rPr>
      </w:pPr>
    </w:p>
    <w:p w14:paraId="5C6ADAA7" w14:textId="77777777" w:rsidR="00F41E8B" w:rsidRPr="00BB599E" w:rsidRDefault="00F41E8B" w:rsidP="00F41E8B">
      <w:pPr>
        <w:jc w:val="both"/>
        <w:rPr>
          <w:rFonts w:asciiTheme="minorHAnsi" w:hAnsiTheme="minorHAnsi" w:cstheme="minorHAnsi"/>
          <w:sz w:val="22"/>
          <w:szCs w:val="22"/>
        </w:rPr>
      </w:pPr>
    </w:p>
    <w:p w14:paraId="0A531FB3" w14:textId="77777777" w:rsidR="00F41E8B" w:rsidRPr="00BB599E" w:rsidRDefault="00F41E8B" w:rsidP="00F41E8B">
      <w:pPr>
        <w:jc w:val="both"/>
        <w:rPr>
          <w:rFonts w:asciiTheme="minorHAnsi" w:hAnsiTheme="minorHAnsi" w:cstheme="minorHAnsi"/>
          <w:sz w:val="22"/>
          <w:szCs w:val="22"/>
        </w:rPr>
      </w:pPr>
      <w:r w:rsidRPr="00BB599E">
        <w:rPr>
          <w:rFonts w:asciiTheme="minorHAnsi" w:hAnsiTheme="minorHAnsi" w:cstheme="minorHAnsi"/>
          <w:sz w:val="22"/>
          <w:szCs w:val="22"/>
        </w:rPr>
        <w:t xml:space="preserve">     S pozdravom</w:t>
      </w:r>
    </w:p>
    <w:p w14:paraId="31F3D724" w14:textId="77777777" w:rsidR="00F41E8B" w:rsidRPr="00BB599E" w:rsidRDefault="00F41E8B" w:rsidP="00F41E8B">
      <w:pPr>
        <w:jc w:val="both"/>
        <w:rPr>
          <w:rFonts w:asciiTheme="minorHAnsi" w:hAnsiTheme="minorHAnsi" w:cstheme="minorHAnsi"/>
          <w:b/>
          <w:sz w:val="22"/>
          <w:szCs w:val="22"/>
        </w:rPr>
      </w:pPr>
    </w:p>
    <w:p w14:paraId="729153FF" w14:textId="77777777" w:rsidR="00F41E8B" w:rsidRPr="00BB599E" w:rsidRDefault="00F41E8B" w:rsidP="00F41E8B">
      <w:pPr>
        <w:jc w:val="both"/>
        <w:rPr>
          <w:rFonts w:asciiTheme="minorHAnsi" w:hAnsiTheme="minorHAnsi" w:cstheme="minorHAnsi"/>
          <w:sz w:val="22"/>
          <w:szCs w:val="22"/>
        </w:rPr>
      </w:pPr>
    </w:p>
    <w:p w14:paraId="4C504842" w14:textId="77777777" w:rsidR="00F41E8B" w:rsidRDefault="00F41E8B" w:rsidP="00F41E8B">
      <w:pPr>
        <w:jc w:val="both"/>
        <w:rPr>
          <w:rFonts w:ascii="Calibri" w:hAnsi="Calibri"/>
          <w:sz w:val="22"/>
          <w:szCs w:val="22"/>
        </w:rPr>
      </w:pPr>
    </w:p>
    <w:p w14:paraId="3EF0F819" w14:textId="77777777" w:rsidR="00F41E8B" w:rsidRDefault="00F41E8B" w:rsidP="00F41E8B">
      <w:pPr>
        <w:jc w:val="both"/>
        <w:rPr>
          <w:rFonts w:ascii="Calibri" w:hAnsi="Calibri"/>
          <w:sz w:val="22"/>
          <w:szCs w:val="22"/>
        </w:rPr>
      </w:pPr>
    </w:p>
    <w:p w14:paraId="3D6AB50B" w14:textId="77777777" w:rsidR="00F41E8B" w:rsidRDefault="00F41E8B" w:rsidP="00F41E8B">
      <w:pPr>
        <w:jc w:val="both"/>
        <w:rPr>
          <w:rFonts w:ascii="Calibri" w:hAnsi="Calibri"/>
          <w:sz w:val="22"/>
          <w:szCs w:val="22"/>
        </w:rPr>
      </w:pPr>
    </w:p>
    <w:p w14:paraId="41B0384B" w14:textId="77777777" w:rsidR="00F41E8B" w:rsidRDefault="00F41E8B" w:rsidP="00F41E8B">
      <w:pPr>
        <w:jc w:val="both"/>
        <w:rPr>
          <w:rFonts w:ascii="Calibri" w:hAnsi="Calibri"/>
          <w:sz w:val="22"/>
          <w:szCs w:val="22"/>
        </w:rPr>
      </w:pPr>
    </w:p>
    <w:p w14:paraId="206C7229" w14:textId="77777777" w:rsidR="00F41E8B" w:rsidRPr="009A592F" w:rsidRDefault="00F41E8B" w:rsidP="00F41E8B">
      <w:pPr>
        <w:jc w:val="both"/>
        <w:rPr>
          <w:rFonts w:ascii="Calibri" w:hAnsi="Calibri" w:cs="Calibri"/>
          <w:sz w:val="22"/>
          <w:szCs w:val="22"/>
        </w:rPr>
      </w:pPr>
    </w:p>
    <w:p w14:paraId="6DBD1EC9" w14:textId="77777777" w:rsidR="00F41E8B" w:rsidRDefault="00F41E8B" w:rsidP="00885506">
      <w:pPr>
        <w:rPr>
          <w:rFonts w:ascii="Calibri" w:hAnsi="Calibri"/>
          <w:sz w:val="22"/>
          <w:szCs w:val="22"/>
        </w:rPr>
      </w:pPr>
    </w:p>
    <w:p w14:paraId="4A34003B" w14:textId="77777777" w:rsidR="00F41E8B" w:rsidRDefault="00F41E8B" w:rsidP="00885506">
      <w:pPr>
        <w:rPr>
          <w:rFonts w:ascii="Calibri" w:hAnsi="Calibri"/>
          <w:sz w:val="22"/>
          <w:szCs w:val="22"/>
        </w:rPr>
      </w:pPr>
    </w:p>
    <w:p w14:paraId="69632D4D" w14:textId="77777777" w:rsidR="00F41E8B" w:rsidRDefault="00F41E8B" w:rsidP="00885506">
      <w:pPr>
        <w:rPr>
          <w:rFonts w:ascii="Calibri" w:hAnsi="Calibri"/>
          <w:sz w:val="22"/>
          <w:szCs w:val="22"/>
        </w:rPr>
      </w:pPr>
    </w:p>
    <w:p w14:paraId="69B7C8EA" w14:textId="77777777" w:rsidR="00F41E8B" w:rsidRDefault="00F41E8B" w:rsidP="00885506">
      <w:pPr>
        <w:rPr>
          <w:rFonts w:ascii="Calibri" w:hAnsi="Calibri"/>
          <w:sz w:val="22"/>
          <w:szCs w:val="22"/>
        </w:rPr>
      </w:pPr>
    </w:p>
    <w:p w14:paraId="2269362C" w14:textId="77777777" w:rsidR="00F41E8B" w:rsidRDefault="00F41E8B" w:rsidP="00885506">
      <w:pPr>
        <w:rPr>
          <w:rFonts w:ascii="Calibri" w:hAnsi="Calibri"/>
          <w:sz w:val="22"/>
          <w:szCs w:val="22"/>
        </w:rPr>
      </w:pPr>
    </w:p>
    <w:p w14:paraId="70CED34A" w14:textId="77777777" w:rsidR="00F41E8B" w:rsidRDefault="00F41E8B" w:rsidP="00885506">
      <w:pPr>
        <w:rPr>
          <w:rFonts w:ascii="Calibri" w:hAnsi="Calibri"/>
          <w:sz w:val="22"/>
          <w:szCs w:val="22"/>
        </w:rPr>
      </w:pPr>
    </w:p>
    <w:p w14:paraId="0465E3A3" w14:textId="77777777" w:rsidR="00F41E8B" w:rsidRDefault="00F41E8B" w:rsidP="00885506">
      <w:pPr>
        <w:rPr>
          <w:rFonts w:ascii="Calibri" w:hAnsi="Calibri"/>
          <w:sz w:val="22"/>
          <w:szCs w:val="22"/>
        </w:rPr>
      </w:pPr>
    </w:p>
    <w:p w14:paraId="10CB99AC" w14:textId="56DDEDB4" w:rsidR="00F41E8B" w:rsidRDefault="00F41E8B" w:rsidP="00885506">
      <w:pPr>
        <w:rPr>
          <w:rFonts w:ascii="Calibri" w:hAnsi="Calibri"/>
          <w:sz w:val="22"/>
          <w:szCs w:val="22"/>
        </w:rPr>
      </w:pPr>
    </w:p>
    <w:p w14:paraId="1AF4ED6E" w14:textId="7CB9F5CC" w:rsidR="00CA10A4" w:rsidRDefault="00CA10A4" w:rsidP="00885506">
      <w:pPr>
        <w:rPr>
          <w:rFonts w:ascii="Calibri" w:hAnsi="Calibri"/>
          <w:sz w:val="22"/>
          <w:szCs w:val="22"/>
        </w:rPr>
      </w:pPr>
    </w:p>
    <w:p w14:paraId="05177B57" w14:textId="6B11C4FF" w:rsidR="00CA10A4" w:rsidRDefault="00CA10A4" w:rsidP="00885506">
      <w:pPr>
        <w:rPr>
          <w:rFonts w:ascii="Calibri" w:hAnsi="Calibri"/>
          <w:sz w:val="22"/>
          <w:szCs w:val="22"/>
        </w:rPr>
      </w:pPr>
    </w:p>
    <w:p w14:paraId="23BF5902" w14:textId="192FBCBE" w:rsidR="00CA10A4" w:rsidRDefault="00CA10A4" w:rsidP="00885506">
      <w:pPr>
        <w:rPr>
          <w:rFonts w:ascii="Calibri" w:hAnsi="Calibri"/>
          <w:sz w:val="22"/>
          <w:szCs w:val="22"/>
        </w:rPr>
      </w:pPr>
    </w:p>
    <w:p w14:paraId="57687234" w14:textId="77777777" w:rsidR="00CA10A4" w:rsidRDefault="00CA10A4" w:rsidP="00885506">
      <w:pPr>
        <w:rPr>
          <w:rFonts w:ascii="Calibri" w:hAnsi="Calibri"/>
          <w:sz w:val="22"/>
          <w:szCs w:val="22"/>
        </w:rPr>
      </w:pPr>
    </w:p>
    <w:p w14:paraId="500B3B8B" w14:textId="78FDC7E9" w:rsidR="00885506" w:rsidRDefault="00CA10A4" w:rsidP="00885506">
      <w:pPr>
        <w:rPr>
          <w:rFonts w:ascii="Calibri" w:hAnsi="Calibri"/>
          <w:sz w:val="22"/>
          <w:szCs w:val="22"/>
        </w:rPr>
      </w:pPr>
      <w:r>
        <w:rPr>
          <w:noProof/>
          <w:lang w:eastAsia="sk-SK"/>
        </w:rPr>
        <w:drawing>
          <wp:anchor distT="0" distB="0" distL="114300" distR="114300" simplePos="0" relativeHeight="251692032" behindDoc="0" locked="0" layoutInCell="1" allowOverlap="1" wp14:anchorId="72509689" wp14:editId="6AD70A83">
            <wp:simplePos x="0" y="0"/>
            <wp:positionH relativeFrom="page">
              <wp:posOffset>749300</wp:posOffset>
            </wp:positionH>
            <wp:positionV relativeFrom="paragraph">
              <wp:posOffset>-1226820</wp:posOffset>
            </wp:positionV>
            <wp:extent cx="6629400" cy="1226185"/>
            <wp:effectExtent l="0" t="0" r="0" b="0"/>
            <wp:wrapNone/>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831503" name="Obrázok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629400" cy="1226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F6E4D7" w14:textId="77777777" w:rsidR="00885506" w:rsidRPr="005B45C7" w:rsidRDefault="00885506" w:rsidP="00885506">
      <w:pPr>
        <w:rPr>
          <w:rFonts w:ascii="Calibri" w:hAnsi="Calibri"/>
          <w:sz w:val="22"/>
          <w:szCs w:val="22"/>
        </w:rPr>
      </w:pPr>
    </w:p>
    <w:p w14:paraId="6AB5CA72" w14:textId="77777777" w:rsidR="00885506" w:rsidRDefault="00C21813" w:rsidP="00885506">
      <w:pPr>
        <w:ind w:left="7080" w:firstLine="708"/>
        <w:rPr>
          <w:rFonts w:ascii="Calibri" w:hAnsi="Calibri"/>
          <w:i/>
          <w:sz w:val="22"/>
          <w:szCs w:val="22"/>
        </w:rPr>
      </w:pPr>
      <w:r>
        <w:rPr>
          <w:rFonts w:ascii="Calibri" w:hAnsi="Calibri"/>
          <w:i/>
          <w:sz w:val="22"/>
          <w:szCs w:val="22"/>
        </w:rPr>
        <w:t>Príloha č. 3</w:t>
      </w:r>
    </w:p>
    <w:p w14:paraId="5B24560C" w14:textId="77777777" w:rsidR="00885506" w:rsidRPr="00BC106E" w:rsidRDefault="00885506" w:rsidP="00BC106E">
      <w:pPr>
        <w:rPr>
          <w:rFonts w:ascii="Calibri" w:hAnsi="Calibri"/>
          <w:sz w:val="22"/>
          <w:szCs w:val="22"/>
        </w:rPr>
      </w:pPr>
    </w:p>
    <w:p w14:paraId="67A1FD36" w14:textId="77777777" w:rsidR="00513F4A" w:rsidRPr="006379BE" w:rsidRDefault="00513F4A" w:rsidP="00513F4A">
      <w:pPr>
        <w:jc w:val="center"/>
        <w:rPr>
          <w:rFonts w:ascii="Calibri" w:hAnsi="Calibri" w:cs="Arial"/>
          <w:b/>
          <w:bCs/>
          <w:sz w:val="28"/>
          <w:szCs w:val="22"/>
        </w:rPr>
      </w:pPr>
      <w:r w:rsidRPr="006379BE">
        <w:rPr>
          <w:rFonts w:ascii="Calibri" w:hAnsi="Calibri" w:cs="Arial"/>
          <w:b/>
          <w:bCs/>
          <w:sz w:val="28"/>
          <w:szCs w:val="22"/>
        </w:rPr>
        <w:t>ZOZ</w:t>
      </w:r>
      <w:r>
        <w:rPr>
          <w:rFonts w:ascii="Calibri" w:hAnsi="Calibri" w:cs="Arial"/>
          <w:b/>
          <w:bCs/>
          <w:sz w:val="28"/>
          <w:szCs w:val="22"/>
        </w:rPr>
        <w:t>NAM SUBDODÁVATEĽOV PREDÁVAJÚCEHO</w:t>
      </w:r>
    </w:p>
    <w:p w14:paraId="4C7BF7E7" w14:textId="77777777" w:rsidR="00513F4A" w:rsidRPr="006379BE" w:rsidRDefault="00513F4A" w:rsidP="00513F4A">
      <w:pPr>
        <w:rPr>
          <w:rFonts w:ascii="Calibri" w:hAnsi="Calibri" w:cs="Arial"/>
          <w:bCs/>
          <w:i/>
          <w:iCs/>
          <w:sz w:val="22"/>
          <w:szCs w:val="22"/>
        </w:rPr>
      </w:pPr>
    </w:p>
    <w:p w14:paraId="4AE2395A" w14:textId="291546AE" w:rsidR="00513F4A" w:rsidRPr="006379BE" w:rsidRDefault="00513F4A" w:rsidP="00513F4A">
      <w:pPr>
        <w:rPr>
          <w:rFonts w:ascii="Calibri" w:hAnsi="Calibri" w:cs="Arial"/>
          <w:sz w:val="22"/>
        </w:rPr>
      </w:pPr>
      <w:r w:rsidRPr="006379BE">
        <w:rPr>
          <w:rFonts w:ascii="Calibri" w:hAnsi="Calibri" w:cs="Arial"/>
          <w:sz w:val="22"/>
        </w:rPr>
        <w:t>Názov zákazky:</w:t>
      </w:r>
      <w:r>
        <w:rPr>
          <w:rFonts w:ascii="Calibri" w:hAnsi="Calibri" w:cs="Arial"/>
          <w:b/>
          <w:bCs/>
          <w:sz w:val="22"/>
        </w:rPr>
        <w:t xml:space="preserve"> „</w:t>
      </w:r>
      <w:r w:rsidR="0075100D" w:rsidRPr="0075100D">
        <w:rPr>
          <w:rFonts w:asciiTheme="minorHAnsi" w:hAnsiTheme="minorHAnsi" w:cstheme="minorHAnsi"/>
          <w:b/>
          <w:sz w:val="22"/>
          <w:szCs w:val="22"/>
        </w:rPr>
        <w:t xml:space="preserve">Čerpadlá </w:t>
      </w:r>
      <w:r w:rsidR="00D35A46">
        <w:rPr>
          <w:rFonts w:asciiTheme="minorHAnsi" w:hAnsiTheme="minorHAnsi" w:cstheme="minorHAnsi"/>
          <w:b/>
          <w:sz w:val="22"/>
          <w:szCs w:val="22"/>
        </w:rPr>
        <w:t>na</w:t>
      </w:r>
      <w:r w:rsidR="0075100D" w:rsidRPr="0075100D">
        <w:rPr>
          <w:rFonts w:asciiTheme="minorHAnsi" w:hAnsiTheme="minorHAnsi" w:cstheme="minorHAnsi"/>
          <w:b/>
          <w:sz w:val="22"/>
          <w:szCs w:val="22"/>
        </w:rPr>
        <w:t xml:space="preserve"> </w:t>
      </w:r>
      <w:r w:rsidR="002C5479">
        <w:rPr>
          <w:rFonts w:asciiTheme="minorHAnsi" w:hAnsiTheme="minorHAnsi" w:cstheme="minorHAnsi"/>
          <w:b/>
          <w:sz w:val="22"/>
          <w:szCs w:val="22"/>
        </w:rPr>
        <w:t>pitn</w:t>
      </w:r>
      <w:r w:rsidR="0075100D" w:rsidRPr="0075100D">
        <w:rPr>
          <w:rFonts w:asciiTheme="minorHAnsi" w:hAnsiTheme="minorHAnsi" w:cstheme="minorHAnsi"/>
          <w:b/>
          <w:sz w:val="22"/>
          <w:szCs w:val="22"/>
        </w:rPr>
        <w:t>ú vodu</w:t>
      </w:r>
      <w:r w:rsidRPr="006379BE">
        <w:rPr>
          <w:rFonts w:ascii="Calibri" w:hAnsi="Calibri" w:cs="Arial"/>
          <w:b/>
          <w:bCs/>
          <w:sz w:val="22"/>
        </w:rPr>
        <w:t>“</w:t>
      </w:r>
    </w:p>
    <w:p w14:paraId="63BF02C4" w14:textId="77777777" w:rsidR="00513F4A" w:rsidRPr="006379BE" w:rsidRDefault="00513F4A" w:rsidP="00513F4A">
      <w:pPr>
        <w:rPr>
          <w:rFonts w:ascii="Calibri" w:hAnsi="Calibri" w:cs="Arial"/>
          <w:bCs/>
          <w:i/>
          <w:iCs/>
          <w:sz w:val="22"/>
        </w:rPr>
      </w:pPr>
    </w:p>
    <w:p w14:paraId="31DA0793" w14:textId="77777777" w:rsidR="00513F4A" w:rsidRPr="006379BE" w:rsidRDefault="00513F4A" w:rsidP="00513F4A">
      <w:pPr>
        <w:numPr>
          <w:ilvl w:val="1"/>
          <w:numId w:val="36"/>
        </w:numPr>
        <w:suppressAutoHyphens w:val="0"/>
        <w:rPr>
          <w:rFonts w:ascii="Calibri" w:hAnsi="Calibri" w:cs="Arial"/>
          <w:sz w:val="22"/>
        </w:rPr>
      </w:pPr>
      <w:r w:rsidRPr="006379BE">
        <w:rPr>
          <w:rFonts w:ascii="Calibri" w:hAnsi="Calibri" w:cs="Arial"/>
          <w:sz w:val="22"/>
        </w:rPr>
        <w:t xml:space="preserve">Názov a adresa </w:t>
      </w:r>
      <w:r>
        <w:rPr>
          <w:rFonts w:ascii="Calibri" w:hAnsi="Calibri" w:cs="Arial"/>
          <w:sz w:val="22"/>
        </w:rPr>
        <w:t>uchádzača</w:t>
      </w:r>
      <w:r w:rsidRPr="006379BE">
        <w:rPr>
          <w:rFonts w:ascii="Calibri" w:hAnsi="Calibri" w:cs="Arial"/>
          <w:sz w:val="22"/>
        </w:rPr>
        <w:t xml:space="preserve"> alebo skupiny </w:t>
      </w:r>
      <w:r>
        <w:rPr>
          <w:rFonts w:ascii="Calibri" w:hAnsi="Calibri" w:cs="Arial"/>
          <w:sz w:val="22"/>
        </w:rPr>
        <w:t>uchádzačov</w:t>
      </w:r>
      <w:r w:rsidRPr="006379BE">
        <w:rPr>
          <w:rFonts w:ascii="Calibri" w:hAnsi="Calibri" w:cs="Arial"/>
          <w:sz w:val="22"/>
        </w:rPr>
        <w:t>:</w:t>
      </w:r>
    </w:p>
    <w:tbl>
      <w:tblPr>
        <w:tblW w:w="8646" w:type="dxa"/>
        <w:tblInd w:w="4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677"/>
        <w:gridCol w:w="3969"/>
      </w:tblGrid>
      <w:tr w:rsidR="00513F4A" w:rsidRPr="006379BE" w14:paraId="730E6A5F" w14:textId="77777777" w:rsidTr="00787BF5">
        <w:trPr>
          <w:trHeight w:val="151"/>
        </w:trPr>
        <w:tc>
          <w:tcPr>
            <w:tcW w:w="46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4615B3C" w14:textId="77777777" w:rsidR="00513F4A" w:rsidRPr="006379BE" w:rsidRDefault="00513F4A" w:rsidP="00787BF5">
            <w:pPr>
              <w:jc w:val="center"/>
              <w:rPr>
                <w:rFonts w:ascii="Calibri" w:hAnsi="Calibri" w:cs="Arial"/>
              </w:rPr>
            </w:pPr>
            <w:r w:rsidRPr="006379BE">
              <w:rPr>
                <w:rFonts w:ascii="Calibri" w:hAnsi="Calibri" w:cs="Arial"/>
                <w:b/>
                <w:bCs/>
                <w:sz w:val="22"/>
              </w:rPr>
              <w:t>Obchodné meno, resp. mená členov skupiny</w:t>
            </w:r>
          </w:p>
        </w:tc>
        <w:tc>
          <w:tcPr>
            <w:tcW w:w="39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5F5D58D" w14:textId="77777777" w:rsidR="00513F4A" w:rsidRPr="006379BE" w:rsidRDefault="00513F4A" w:rsidP="00787BF5">
            <w:pPr>
              <w:jc w:val="center"/>
              <w:rPr>
                <w:rFonts w:ascii="Calibri" w:hAnsi="Calibri" w:cs="Arial"/>
              </w:rPr>
            </w:pPr>
            <w:r w:rsidRPr="006379BE">
              <w:rPr>
                <w:rFonts w:ascii="Calibri" w:hAnsi="Calibri" w:cs="Arial"/>
                <w:b/>
                <w:bCs/>
                <w:sz w:val="22"/>
              </w:rPr>
              <w:t>Identifikačné údaje</w:t>
            </w:r>
          </w:p>
        </w:tc>
      </w:tr>
      <w:tr w:rsidR="00513F4A" w:rsidRPr="006379BE" w14:paraId="4111124B" w14:textId="77777777" w:rsidTr="00787BF5">
        <w:trPr>
          <w:trHeight w:val="555"/>
        </w:trPr>
        <w:tc>
          <w:tcPr>
            <w:tcW w:w="46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13AAF0" w14:textId="77777777" w:rsidR="00513F4A" w:rsidRPr="006379BE" w:rsidRDefault="00513F4A" w:rsidP="00787BF5">
            <w:pPr>
              <w:rPr>
                <w:rFonts w:ascii="Calibri" w:hAnsi="Calibri" w:cs="Arial"/>
              </w:rPr>
            </w:pPr>
          </w:p>
        </w:tc>
        <w:tc>
          <w:tcPr>
            <w:tcW w:w="39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91665F" w14:textId="77777777" w:rsidR="00513F4A" w:rsidRPr="006379BE" w:rsidRDefault="00513F4A" w:rsidP="00787BF5">
            <w:pPr>
              <w:rPr>
                <w:rFonts w:ascii="Calibri" w:hAnsi="Calibri" w:cs="Arial"/>
              </w:rPr>
            </w:pPr>
          </w:p>
        </w:tc>
      </w:tr>
    </w:tbl>
    <w:p w14:paraId="46F7A189" w14:textId="77777777" w:rsidR="00513F4A" w:rsidRPr="006379BE" w:rsidRDefault="00513F4A" w:rsidP="00513F4A">
      <w:pPr>
        <w:rPr>
          <w:rFonts w:ascii="Calibri" w:hAnsi="Calibri" w:cs="Arial"/>
          <w:sz w:val="22"/>
        </w:rPr>
      </w:pPr>
    </w:p>
    <w:p w14:paraId="24FCD9E4" w14:textId="77777777" w:rsidR="00513F4A" w:rsidRPr="006379BE" w:rsidRDefault="00513F4A" w:rsidP="00513F4A">
      <w:pPr>
        <w:numPr>
          <w:ilvl w:val="1"/>
          <w:numId w:val="36"/>
        </w:numPr>
        <w:suppressAutoHyphens w:val="0"/>
        <w:rPr>
          <w:rFonts w:ascii="Calibri" w:hAnsi="Calibri" w:cs="Arial"/>
          <w:sz w:val="22"/>
        </w:rPr>
      </w:pPr>
      <w:r w:rsidRPr="006379BE">
        <w:rPr>
          <w:rFonts w:ascii="Calibri" w:hAnsi="Calibri" w:cs="Arial"/>
          <w:sz w:val="22"/>
        </w:rPr>
        <w:t>Uveďte všetkých známych subdodávateľov (podľa definície subdodávateľa v zmysle ZVO)</w:t>
      </w:r>
    </w:p>
    <w:tbl>
      <w:tblPr>
        <w:tblW w:w="8646" w:type="dxa"/>
        <w:tblInd w:w="4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2409"/>
        <w:gridCol w:w="2156"/>
        <w:gridCol w:w="1672"/>
        <w:gridCol w:w="2409"/>
      </w:tblGrid>
      <w:tr w:rsidR="00513F4A" w:rsidRPr="006379BE" w14:paraId="6A543BBF" w14:textId="77777777" w:rsidTr="00787BF5">
        <w:trPr>
          <w:trHeight w:val="1925"/>
        </w:trPr>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33FC07F" w14:textId="77777777" w:rsidR="00513F4A" w:rsidRPr="00BE7E6D" w:rsidRDefault="00513F4A" w:rsidP="00787BF5">
            <w:pPr>
              <w:jc w:val="center"/>
              <w:rPr>
                <w:rFonts w:ascii="Calibri" w:hAnsi="Calibri" w:cs="Arial"/>
                <w:b/>
              </w:rPr>
            </w:pPr>
            <w:r w:rsidRPr="00BE7E6D">
              <w:rPr>
                <w:rFonts w:ascii="Calibri" w:hAnsi="Calibri" w:cs="Arial"/>
                <w:b/>
              </w:rPr>
              <w:t>Názov subdodávateľa</w:t>
            </w:r>
          </w:p>
        </w:tc>
        <w:tc>
          <w:tcPr>
            <w:tcW w:w="2156" w:type="dxa"/>
            <w:tcBorders>
              <w:top w:val="single" w:sz="4" w:space="0" w:color="000000"/>
              <w:left w:val="single" w:sz="4" w:space="0" w:color="000000"/>
              <w:bottom w:val="single" w:sz="4" w:space="0" w:color="000000"/>
              <w:right w:val="single" w:sz="4" w:space="0" w:color="000000"/>
            </w:tcBorders>
            <w:vAlign w:val="center"/>
          </w:tcPr>
          <w:p w14:paraId="0FC87240" w14:textId="77777777" w:rsidR="00513F4A" w:rsidRPr="00BE7E6D" w:rsidRDefault="00513F4A" w:rsidP="00787BF5">
            <w:pPr>
              <w:jc w:val="center"/>
              <w:rPr>
                <w:rFonts w:ascii="Calibri" w:hAnsi="Calibri" w:cs="Arial"/>
                <w:b/>
              </w:rPr>
            </w:pPr>
            <w:r w:rsidRPr="00BE7E6D">
              <w:rPr>
                <w:rFonts w:ascii="Calibri" w:hAnsi="Calibri" w:cs="Arial"/>
                <w:b/>
              </w:rPr>
              <w:t>Predmet subdodávky</w:t>
            </w:r>
          </w:p>
        </w:tc>
        <w:tc>
          <w:tcPr>
            <w:tcW w:w="1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7D3B7E0" w14:textId="77777777" w:rsidR="00513F4A" w:rsidRPr="00BE7E6D" w:rsidRDefault="00513F4A" w:rsidP="00787BF5">
            <w:pPr>
              <w:jc w:val="center"/>
              <w:rPr>
                <w:rFonts w:ascii="Calibri" w:hAnsi="Calibri" w:cs="Arial"/>
                <w:b/>
              </w:rPr>
            </w:pPr>
            <w:r w:rsidRPr="00BE7E6D">
              <w:rPr>
                <w:rFonts w:ascii="Calibri" w:hAnsi="Calibri" w:cs="Arial"/>
                <w:b/>
              </w:rPr>
              <w:t>Rozsah subdodávky z celkového množstva služieb na zákazke (uviesť v % a v hodnote eur bez DPH)</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041CFD0" w14:textId="77777777" w:rsidR="00513F4A" w:rsidRPr="00BE7E6D" w:rsidRDefault="00513F4A" w:rsidP="00787BF5">
            <w:pPr>
              <w:jc w:val="center"/>
              <w:rPr>
                <w:rFonts w:ascii="Calibri" w:hAnsi="Calibri" w:cs="Arial"/>
                <w:b/>
              </w:rPr>
            </w:pPr>
            <w:r w:rsidRPr="00BE7E6D">
              <w:rPr>
                <w:rFonts w:ascii="Calibri" w:hAnsi="Calibri" w:cs="Arial"/>
                <w:b/>
              </w:rPr>
              <w:t>Údaje o osobe oprávnenej konať za subdodávateľa v rozsahu meno a priezvisko, adresa pobytu, dátum narodenia</w:t>
            </w:r>
          </w:p>
          <w:p w14:paraId="67CE2452" w14:textId="77777777" w:rsidR="00513F4A" w:rsidRPr="00BE7E6D" w:rsidRDefault="00513F4A" w:rsidP="00787BF5">
            <w:pPr>
              <w:jc w:val="center"/>
              <w:rPr>
                <w:rFonts w:ascii="Calibri" w:hAnsi="Calibri" w:cs="Arial"/>
                <w:b/>
              </w:rPr>
            </w:pPr>
            <w:r w:rsidRPr="00BE7E6D">
              <w:rPr>
                <w:rFonts w:ascii="Calibri" w:hAnsi="Calibri" w:cs="Arial"/>
                <w:b/>
              </w:rPr>
              <w:t>(vypĺňa len úspešný uchádzač pred podpisom zmluvy)</w:t>
            </w:r>
          </w:p>
        </w:tc>
      </w:tr>
      <w:tr w:rsidR="00513F4A" w:rsidRPr="006379BE" w14:paraId="649410E8" w14:textId="77777777" w:rsidTr="00787BF5">
        <w:trPr>
          <w:trHeight w:val="294"/>
        </w:trPr>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85060C" w14:textId="77777777" w:rsidR="00513F4A" w:rsidRPr="006379BE" w:rsidRDefault="00513F4A" w:rsidP="00787BF5">
            <w:pPr>
              <w:rPr>
                <w:rFonts w:ascii="Calibri" w:hAnsi="Calibri" w:cs="Arial"/>
              </w:rPr>
            </w:pPr>
          </w:p>
        </w:tc>
        <w:tc>
          <w:tcPr>
            <w:tcW w:w="2156" w:type="dxa"/>
            <w:tcBorders>
              <w:top w:val="single" w:sz="4" w:space="0" w:color="000000"/>
              <w:left w:val="single" w:sz="4" w:space="0" w:color="000000"/>
              <w:bottom w:val="single" w:sz="4" w:space="0" w:color="000000"/>
              <w:right w:val="single" w:sz="4" w:space="0" w:color="000000"/>
            </w:tcBorders>
          </w:tcPr>
          <w:p w14:paraId="5645D745" w14:textId="77777777" w:rsidR="00513F4A" w:rsidRPr="006379BE" w:rsidRDefault="00513F4A" w:rsidP="00787BF5">
            <w:pPr>
              <w:rPr>
                <w:rFonts w:ascii="Calibri" w:hAnsi="Calibri" w:cs="Arial"/>
              </w:rPr>
            </w:pPr>
          </w:p>
        </w:tc>
        <w:tc>
          <w:tcPr>
            <w:tcW w:w="1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6054E5" w14:textId="77777777" w:rsidR="00513F4A" w:rsidRPr="006379BE" w:rsidRDefault="00513F4A" w:rsidP="00787BF5">
            <w:pPr>
              <w:rPr>
                <w:rFonts w:ascii="Calibri" w:hAnsi="Calibri" w:cs="Arial"/>
              </w:rPr>
            </w:pP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A5C570" w14:textId="77777777" w:rsidR="00513F4A" w:rsidRPr="006379BE" w:rsidRDefault="00513F4A" w:rsidP="00787BF5">
            <w:pPr>
              <w:rPr>
                <w:rFonts w:ascii="Calibri" w:hAnsi="Calibri" w:cs="Arial"/>
              </w:rPr>
            </w:pPr>
          </w:p>
        </w:tc>
      </w:tr>
      <w:tr w:rsidR="00513F4A" w:rsidRPr="006379BE" w14:paraId="749C0E48" w14:textId="77777777" w:rsidTr="00787BF5">
        <w:trPr>
          <w:trHeight w:val="247"/>
        </w:trPr>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598F77" w14:textId="77777777" w:rsidR="00513F4A" w:rsidRPr="006379BE" w:rsidRDefault="00513F4A" w:rsidP="00787BF5">
            <w:pPr>
              <w:rPr>
                <w:rFonts w:ascii="Calibri" w:hAnsi="Calibri" w:cs="Arial"/>
              </w:rPr>
            </w:pPr>
          </w:p>
        </w:tc>
        <w:tc>
          <w:tcPr>
            <w:tcW w:w="2156" w:type="dxa"/>
            <w:tcBorders>
              <w:top w:val="single" w:sz="4" w:space="0" w:color="000000"/>
              <w:left w:val="single" w:sz="4" w:space="0" w:color="000000"/>
              <w:bottom w:val="single" w:sz="4" w:space="0" w:color="000000"/>
              <w:right w:val="single" w:sz="4" w:space="0" w:color="000000"/>
            </w:tcBorders>
          </w:tcPr>
          <w:p w14:paraId="49E19362" w14:textId="77777777" w:rsidR="00513F4A" w:rsidRPr="006379BE" w:rsidRDefault="00513F4A" w:rsidP="00787BF5">
            <w:pPr>
              <w:rPr>
                <w:rFonts w:ascii="Calibri" w:hAnsi="Calibri" w:cs="Arial"/>
              </w:rPr>
            </w:pPr>
          </w:p>
        </w:tc>
        <w:tc>
          <w:tcPr>
            <w:tcW w:w="1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DFF78E" w14:textId="77777777" w:rsidR="00513F4A" w:rsidRPr="006379BE" w:rsidRDefault="00513F4A" w:rsidP="00787BF5">
            <w:pPr>
              <w:rPr>
                <w:rFonts w:ascii="Calibri" w:hAnsi="Calibri" w:cs="Arial"/>
              </w:rPr>
            </w:pP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290470" w14:textId="77777777" w:rsidR="00513F4A" w:rsidRPr="006379BE" w:rsidRDefault="00513F4A" w:rsidP="00787BF5">
            <w:pPr>
              <w:rPr>
                <w:rFonts w:ascii="Calibri" w:hAnsi="Calibri" w:cs="Arial"/>
              </w:rPr>
            </w:pPr>
          </w:p>
        </w:tc>
      </w:tr>
    </w:tbl>
    <w:p w14:paraId="21DCD8F1" w14:textId="77777777" w:rsidR="00513F4A" w:rsidRPr="005D3C97" w:rsidRDefault="00513F4A" w:rsidP="00513F4A">
      <w:pPr>
        <w:ind w:firstLine="426"/>
        <w:rPr>
          <w:rFonts w:ascii="Calibri" w:hAnsi="Calibri" w:cs="Arial"/>
          <w:i/>
          <w:iCs/>
          <w:sz w:val="18"/>
          <w:szCs w:val="22"/>
        </w:rPr>
      </w:pPr>
      <w:r>
        <w:rPr>
          <w:rFonts w:ascii="Calibri" w:hAnsi="Calibri" w:cs="Arial"/>
          <w:i/>
          <w:iCs/>
          <w:sz w:val="18"/>
          <w:szCs w:val="22"/>
        </w:rPr>
        <w:t xml:space="preserve"> </w:t>
      </w:r>
      <w:r w:rsidRPr="005D3C97">
        <w:rPr>
          <w:rFonts w:ascii="Calibri" w:hAnsi="Calibri" w:cs="Arial"/>
          <w:i/>
          <w:iCs/>
          <w:sz w:val="18"/>
          <w:szCs w:val="22"/>
        </w:rPr>
        <w:t>(*V prípade potreby doplňte riadky)</w:t>
      </w:r>
    </w:p>
    <w:p w14:paraId="307B67E6" w14:textId="77777777" w:rsidR="00513F4A" w:rsidRPr="0015663C" w:rsidRDefault="00513F4A" w:rsidP="00513F4A">
      <w:pPr>
        <w:ind w:firstLine="426"/>
        <w:rPr>
          <w:rFonts w:ascii="Calibri" w:hAnsi="Calibri" w:cs="Arial"/>
          <w:b/>
          <w:bCs/>
          <w:i/>
          <w:iCs/>
          <w:sz w:val="18"/>
          <w:szCs w:val="22"/>
        </w:rPr>
      </w:pPr>
      <w:r w:rsidRPr="0015663C">
        <w:rPr>
          <w:rFonts w:ascii="Calibri" w:hAnsi="Calibri" w:cs="Arial"/>
          <w:b/>
          <w:bCs/>
          <w:i/>
          <w:iCs/>
          <w:sz w:val="18"/>
          <w:szCs w:val="22"/>
        </w:rPr>
        <w:t>Svojím podpisom čestne prehlasujem, že:</w:t>
      </w:r>
    </w:p>
    <w:p w14:paraId="094DADF0" w14:textId="77777777" w:rsidR="00513F4A" w:rsidRPr="0015663C" w:rsidRDefault="00513F4A" w:rsidP="00513F4A">
      <w:pPr>
        <w:numPr>
          <w:ilvl w:val="0"/>
          <w:numId w:val="35"/>
        </w:numPr>
        <w:suppressAutoHyphens w:val="0"/>
        <w:ind w:hanging="294"/>
        <w:jc w:val="both"/>
        <w:rPr>
          <w:rFonts w:ascii="Calibri" w:hAnsi="Calibri" w:cs="Arial"/>
          <w:bCs/>
          <w:sz w:val="18"/>
          <w:szCs w:val="22"/>
        </w:rPr>
      </w:pPr>
      <w:r w:rsidRPr="0015663C">
        <w:rPr>
          <w:rFonts w:ascii="Calibri" w:hAnsi="Calibri" w:cs="Arial"/>
          <w:b/>
          <w:bCs/>
          <w:sz w:val="18"/>
          <w:szCs w:val="22"/>
        </w:rPr>
        <w:t xml:space="preserve">pri navrhovaných subdodávateľoch a ich </w:t>
      </w:r>
      <w:proofErr w:type="spellStart"/>
      <w:r w:rsidRPr="0015663C">
        <w:rPr>
          <w:rFonts w:ascii="Calibri" w:hAnsi="Calibri" w:cs="Arial"/>
          <w:b/>
          <w:bCs/>
          <w:sz w:val="18"/>
          <w:szCs w:val="22"/>
        </w:rPr>
        <w:t>podsubdodávateľoch</w:t>
      </w:r>
      <w:proofErr w:type="spellEnd"/>
      <w:r w:rsidRPr="0015663C">
        <w:rPr>
          <w:rFonts w:ascii="Calibri" w:hAnsi="Calibri" w:cs="Arial"/>
          <w:b/>
          <w:bCs/>
          <w:sz w:val="18"/>
          <w:szCs w:val="22"/>
        </w:rPr>
        <w:t xml:space="preserve"> </w:t>
      </w:r>
      <w:r w:rsidRPr="0015663C">
        <w:rPr>
          <w:rFonts w:ascii="Calibri" w:hAnsi="Calibri" w:cs="Arial"/>
          <w:bCs/>
          <w:sz w:val="18"/>
          <w:szCs w:val="22"/>
        </w:rPr>
        <w:t xml:space="preserve">(dodávateľský reťazec) </w:t>
      </w:r>
      <w:r w:rsidRPr="0015663C">
        <w:rPr>
          <w:rFonts w:ascii="Calibri" w:hAnsi="Calibri" w:cs="Arial"/>
          <w:b/>
          <w:bCs/>
          <w:sz w:val="18"/>
          <w:szCs w:val="22"/>
        </w:rPr>
        <w:t>sme</w:t>
      </w:r>
      <w:r w:rsidRPr="0015663C">
        <w:rPr>
          <w:rFonts w:ascii="Calibri" w:hAnsi="Calibri" w:cs="Arial"/>
          <w:bCs/>
          <w:sz w:val="18"/>
          <w:szCs w:val="22"/>
        </w:rPr>
        <w:t xml:space="preserve"> </w:t>
      </w:r>
      <w:r w:rsidRPr="0015663C">
        <w:rPr>
          <w:rFonts w:ascii="Calibri" w:hAnsi="Calibri" w:cs="Arial"/>
          <w:b/>
          <w:bCs/>
          <w:sz w:val="18"/>
          <w:szCs w:val="22"/>
        </w:rPr>
        <w:t>overili a potvrdzujeme neexistenciu skutočností podľa článku 5k Nariadenia Rady (EÚ) č. 833/2014 z 31. júla 2014 o reštriktívnych opatreniach s ohľadom na konanie Ruska</w:t>
      </w:r>
      <w:r w:rsidRPr="0015663C">
        <w:rPr>
          <w:rFonts w:ascii="Calibri" w:hAnsi="Calibri" w:cs="Arial"/>
          <w:bCs/>
          <w:sz w:val="18"/>
          <w:szCs w:val="22"/>
        </w:rPr>
        <w:t xml:space="preserve">, ktorým destabilizuje situáciu na Ukrajine v znení neskorších nariadení, najmä </w:t>
      </w:r>
      <w:r w:rsidRPr="0015663C">
        <w:rPr>
          <w:rFonts w:ascii="Calibri" w:hAnsi="Calibri" w:cs="Arial"/>
          <w:b/>
          <w:bCs/>
          <w:sz w:val="18"/>
          <w:szCs w:val="22"/>
        </w:rPr>
        <w:t>v znení  Nariadenia Rady EÚ č. 2022/578 z 08. apríla 2022, ktoré zakazuje zadávanie zákaziek a využívanie subdodávateľov</w:t>
      </w:r>
      <w:r w:rsidRPr="0015663C">
        <w:rPr>
          <w:rFonts w:ascii="Calibri" w:hAnsi="Calibri" w:cs="Arial"/>
          <w:bCs/>
          <w:sz w:val="18"/>
          <w:szCs w:val="22"/>
        </w:rPr>
        <w:t xml:space="preserve"> (v celom dodávateľskom reťazci) na plnenie viac ako 10 % z hodnoty zákazky: </w:t>
      </w:r>
    </w:p>
    <w:p w14:paraId="04167954" w14:textId="77777777" w:rsidR="00513F4A" w:rsidRPr="0015663C" w:rsidRDefault="00513F4A" w:rsidP="00513F4A">
      <w:pPr>
        <w:numPr>
          <w:ilvl w:val="2"/>
          <w:numId w:val="37"/>
        </w:numPr>
        <w:suppressAutoHyphens w:val="0"/>
        <w:ind w:left="993" w:hanging="284"/>
        <w:jc w:val="both"/>
        <w:rPr>
          <w:rFonts w:ascii="Calibri" w:hAnsi="Calibri" w:cs="Arial"/>
          <w:bCs/>
          <w:sz w:val="18"/>
          <w:szCs w:val="22"/>
        </w:rPr>
      </w:pPr>
      <w:r w:rsidRPr="0015663C">
        <w:rPr>
          <w:rFonts w:ascii="Calibri" w:hAnsi="Calibri" w:cs="Arial"/>
          <w:bCs/>
          <w:sz w:val="18"/>
          <w:szCs w:val="22"/>
        </w:rPr>
        <w:t xml:space="preserve">ruským občanom, spoločnostiam, subjektom alebo orgánom sídliacim v Rusku, </w:t>
      </w:r>
    </w:p>
    <w:p w14:paraId="6D393446" w14:textId="77777777" w:rsidR="00513F4A" w:rsidRPr="0015663C" w:rsidRDefault="00513F4A" w:rsidP="00513F4A">
      <w:pPr>
        <w:numPr>
          <w:ilvl w:val="2"/>
          <w:numId w:val="37"/>
        </w:numPr>
        <w:suppressAutoHyphens w:val="0"/>
        <w:ind w:left="993" w:hanging="284"/>
        <w:jc w:val="both"/>
        <w:rPr>
          <w:rFonts w:ascii="Calibri" w:hAnsi="Calibri" w:cs="Arial"/>
          <w:bCs/>
          <w:sz w:val="18"/>
          <w:szCs w:val="22"/>
        </w:rPr>
      </w:pPr>
      <w:r w:rsidRPr="0015663C">
        <w:rPr>
          <w:rFonts w:ascii="Calibri" w:hAnsi="Calibri" w:cs="Arial"/>
          <w:bCs/>
          <w:sz w:val="18"/>
          <w:szCs w:val="22"/>
        </w:rPr>
        <w:t xml:space="preserve">spoločnostiam alebo subjektom, ktoré sú priamo alebo nepriamo akýmkoľvek spôsobom vlastnené z viac ako 50 % ruskými občanmi, spoločnosťami, subjektami alebo orgánmi sídliacimi v Rusku a </w:t>
      </w:r>
    </w:p>
    <w:p w14:paraId="46975A70" w14:textId="77777777" w:rsidR="00513F4A" w:rsidRPr="0015663C" w:rsidRDefault="00513F4A" w:rsidP="00513F4A">
      <w:pPr>
        <w:numPr>
          <w:ilvl w:val="2"/>
          <w:numId w:val="37"/>
        </w:numPr>
        <w:suppressAutoHyphens w:val="0"/>
        <w:ind w:left="993" w:hanging="284"/>
        <w:rPr>
          <w:rFonts w:ascii="Calibri" w:hAnsi="Calibri" w:cs="Arial"/>
          <w:bCs/>
          <w:sz w:val="18"/>
          <w:szCs w:val="22"/>
        </w:rPr>
      </w:pPr>
      <w:r w:rsidRPr="0015663C">
        <w:rPr>
          <w:rFonts w:ascii="Calibri" w:hAnsi="Calibri" w:cs="Arial"/>
          <w:bCs/>
          <w:sz w:val="18"/>
          <w:szCs w:val="22"/>
        </w:rPr>
        <w:t>osobám, ktoré v ich mene alebo na základe ich pokynov predkladajú ponuku alebo plnia zákazku.</w:t>
      </w:r>
    </w:p>
    <w:p w14:paraId="37756204" w14:textId="77777777" w:rsidR="00513F4A" w:rsidRPr="0015663C" w:rsidRDefault="00513F4A" w:rsidP="00513F4A">
      <w:pPr>
        <w:numPr>
          <w:ilvl w:val="0"/>
          <w:numId w:val="35"/>
        </w:numPr>
        <w:suppressAutoHyphens w:val="0"/>
        <w:ind w:hanging="294"/>
        <w:jc w:val="both"/>
        <w:rPr>
          <w:rFonts w:ascii="Calibri" w:hAnsi="Calibri" w:cs="Arial"/>
          <w:bCs/>
          <w:sz w:val="18"/>
          <w:szCs w:val="22"/>
        </w:rPr>
      </w:pPr>
      <w:r w:rsidRPr="0015663C">
        <w:rPr>
          <w:rFonts w:ascii="Calibri" w:hAnsi="Calibri" w:cs="Arial"/>
          <w:bCs/>
          <w:sz w:val="18"/>
          <w:szCs w:val="22"/>
        </w:rPr>
        <w:t xml:space="preserve">nám nie sú vo vzťahu k subdodávateľom a ich </w:t>
      </w:r>
      <w:proofErr w:type="spellStart"/>
      <w:r w:rsidRPr="0015663C">
        <w:rPr>
          <w:rFonts w:ascii="Calibri" w:hAnsi="Calibri" w:cs="Arial"/>
          <w:bCs/>
          <w:sz w:val="18"/>
          <w:szCs w:val="22"/>
        </w:rPr>
        <w:t>podsubdodávateľom</w:t>
      </w:r>
      <w:proofErr w:type="spellEnd"/>
      <w:r w:rsidRPr="0015663C">
        <w:rPr>
          <w:rFonts w:ascii="Calibri" w:hAnsi="Calibri" w:cs="Arial"/>
          <w:bCs/>
          <w:sz w:val="18"/>
          <w:szCs w:val="22"/>
        </w:rPr>
        <w:t xml:space="preserve"> (dodávateľský reťazec) známe skutočností brániace podpisu zmluvy podľa Nariadenia Rady (EÚ) č. 833/2014 z 31. júla 2014 o reštriktívnych opatreniach s ohľadom na konanie Ruska, ktorým destabilizuje situáciu na Ukrajine v znení neskorších nariadení, najmä v znení  Nariadenia Rady EÚ č. 2022/578 z 08. apríla 2022 (skutočnosti vo vzťahu k osobám uvedeným na sankčných zoznamoch podľa príslušných nariadení);</w:t>
      </w:r>
    </w:p>
    <w:p w14:paraId="2D3DF970" w14:textId="77777777" w:rsidR="00513F4A" w:rsidRPr="005D3C97" w:rsidRDefault="00513F4A" w:rsidP="00513F4A">
      <w:pPr>
        <w:rPr>
          <w:rFonts w:ascii="Calibri" w:hAnsi="Calibri" w:cs="Arial"/>
          <w:b/>
          <w:bCs/>
          <w:i/>
          <w:iCs/>
          <w:sz w:val="18"/>
          <w:szCs w:val="22"/>
        </w:rPr>
      </w:pPr>
    </w:p>
    <w:p w14:paraId="3D970A31" w14:textId="77777777" w:rsidR="00513F4A" w:rsidRPr="006379BE" w:rsidRDefault="00513F4A" w:rsidP="00513F4A">
      <w:pPr>
        <w:rPr>
          <w:rFonts w:ascii="Calibri" w:hAnsi="Calibri" w:cs="Arial"/>
          <w:sz w:val="22"/>
          <w:szCs w:val="22"/>
        </w:rPr>
      </w:pPr>
      <w:r w:rsidRPr="006379BE">
        <w:rPr>
          <w:rFonts w:ascii="Calibri" w:hAnsi="Calibri" w:cs="Arial"/>
          <w:sz w:val="22"/>
          <w:szCs w:val="22"/>
        </w:rPr>
        <w:t>Miesto a dátum: .........................................</w:t>
      </w:r>
    </w:p>
    <w:p w14:paraId="666EBEBC" w14:textId="77777777" w:rsidR="00513F4A" w:rsidRDefault="00513F4A" w:rsidP="00513F4A">
      <w:pPr>
        <w:rPr>
          <w:rFonts w:ascii="Calibri" w:hAnsi="Calibri" w:cs="Arial"/>
          <w:sz w:val="22"/>
          <w:szCs w:val="22"/>
        </w:rPr>
      </w:pPr>
    </w:p>
    <w:p w14:paraId="41981055" w14:textId="77777777" w:rsidR="00513F4A" w:rsidRDefault="00513F4A" w:rsidP="00513F4A">
      <w:pPr>
        <w:rPr>
          <w:rFonts w:ascii="Calibri" w:hAnsi="Calibri" w:cs="Arial"/>
          <w:sz w:val="22"/>
          <w:szCs w:val="22"/>
        </w:rPr>
      </w:pPr>
      <w:r w:rsidRPr="006379BE">
        <w:rPr>
          <w:rFonts w:ascii="Calibri" w:hAnsi="Calibri" w:cs="Arial"/>
          <w:sz w:val="22"/>
          <w:szCs w:val="22"/>
        </w:rPr>
        <w:t>Meno a priezvisko: .........................................</w:t>
      </w:r>
    </w:p>
    <w:p w14:paraId="01B76526" w14:textId="77777777" w:rsidR="00513F4A" w:rsidRDefault="00513F4A" w:rsidP="00513F4A">
      <w:pPr>
        <w:rPr>
          <w:rFonts w:ascii="Calibri" w:hAnsi="Calibri" w:cs="Arial"/>
          <w:sz w:val="22"/>
          <w:szCs w:val="22"/>
        </w:rPr>
      </w:pPr>
    </w:p>
    <w:p w14:paraId="73B0153B" w14:textId="3964D884" w:rsidR="00513F4A" w:rsidRPr="00967CA4" w:rsidRDefault="00513F4A" w:rsidP="00513F4A">
      <w:pPr>
        <w:rPr>
          <w:rStyle w:val="iadne"/>
          <w:rFonts w:ascii="Calibri" w:eastAsia="Calibri" w:hAnsi="Calibri" w:cs="Calibri"/>
          <w:bCs/>
          <w:caps/>
          <w:sz w:val="22"/>
          <w:szCs w:val="22"/>
        </w:rPr>
      </w:pPr>
      <w:r w:rsidRPr="006379BE">
        <w:rPr>
          <w:rFonts w:ascii="Calibri" w:hAnsi="Calibri" w:cs="Arial"/>
          <w:sz w:val="22"/>
          <w:szCs w:val="22"/>
        </w:rPr>
        <w:t>Podpis: .........................................</w:t>
      </w:r>
      <w:r w:rsidRPr="006379BE">
        <w:rPr>
          <w:rFonts w:ascii="Calibri" w:hAnsi="Calibri" w:cs="Arial"/>
          <w:i/>
          <w:iCs/>
          <w:szCs w:val="22"/>
        </w:rPr>
        <w:t>(podpisuje osoba alebo osoby oprávnené konať v mene kvalifikovaného dodávateľa alebo kvalifikovanej skupiny dodávateľov alebo osoba splnomocnená).</w:t>
      </w:r>
    </w:p>
    <w:p w14:paraId="3B3A763B" w14:textId="77777777" w:rsidR="00C21813" w:rsidRDefault="00C21813" w:rsidP="00885506">
      <w:pPr>
        <w:ind w:firstLine="708"/>
        <w:rPr>
          <w:rFonts w:ascii="Calibri" w:hAnsi="Calibri"/>
          <w:sz w:val="22"/>
          <w:szCs w:val="22"/>
        </w:rPr>
        <w:sectPr w:rsidR="00C21813" w:rsidSect="004373FF">
          <w:footerReference w:type="default" r:id="rId10"/>
          <w:pgSz w:w="11906" w:h="16838"/>
          <w:pgMar w:top="1134" w:right="1559" w:bottom="1559" w:left="1276" w:header="708" w:footer="709" w:gutter="0"/>
          <w:cols w:space="708"/>
          <w:docGrid w:linePitch="360"/>
        </w:sectPr>
      </w:pPr>
    </w:p>
    <w:p w14:paraId="4CD6805D" w14:textId="6CD31D76" w:rsidR="00C21813" w:rsidRDefault="00CA10A4" w:rsidP="00C21813">
      <w:pPr>
        <w:rPr>
          <w:rFonts w:ascii="Calibri" w:hAnsi="Calibri" w:cs="Calibri"/>
          <w:i/>
          <w:sz w:val="22"/>
          <w:szCs w:val="22"/>
        </w:rPr>
      </w:pPr>
      <w:r>
        <w:rPr>
          <w:noProof/>
          <w:lang w:eastAsia="sk-SK"/>
        </w:rPr>
        <w:lastRenderedPageBreak/>
        <w:drawing>
          <wp:anchor distT="0" distB="0" distL="114300" distR="114300" simplePos="0" relativeHeight="251694080" behindDoc="0" locked="0" layoutInCell="1" allowOverlap="1" wp14:anchorId="7295FDA7" wp14:editId="6AB742D8">
            <wp:simplePos x="0" y="0"/>
            <wp:positionH relativeFrom="page">
              <wp:posOffset>650240</wp:posOffset>
            </wp:positionH>
            <wp:positionV relativeFrom="paragraph">
              <wp:posOffset>-701675</wp:posOffset>
            </wp:positionV>
            <wp:extent cx="6629400" cy="1226185"/>
            <wp:effectExtent l="0" t="0" r="0" b="0"/>
            <wp:wrapNone/>
            <wp:docPr id="3"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831503" name="Obrázok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629400" cy="1226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0AE0EF" w14:textId="77777777" w:rsidR="00CA10A4" w:rsidRDefault="00CA10A4" w:rsidP="00C21813">
      <w:pPr>
        <w:jc w:val="right"/>
        <w:rPr>
          <w:rFonts w:ascii="Calibri" w:hAnsi="Calibri"/>
          <w:i/>
          <w:sz w:val="22"/>
          <w:szCs w:val="22"/>
        </w:rPr>
      </w:pPr>
      <w:bookmarkStart w:id="2" w:name="_Hlk30101900"/>
      <w:bookmarkEnd w:id="2"/>
    </w:p>
    <w:p w14:paraId="3C44C278" w14:textId="77777777" w:rsidR="00CA10A4" w:rsidRDefault="00CA10A4" w:rsidP="00C21813">
      <w:pPr>
        <w:jc w:val="right"/>
        <w:rPr>
          <w:rFonts w:ascii="Calibri" w:hAnsi="Calibri"/>
          <w:i/>
          <w:sz w:val="22"/>
          <w:szCs w:val="22"/>
        </w:rPr>
      </w:pPr>
    </w:p>
    <w:p w14:paraId="506E2458" w14:textId="77777777" w:rsidR="00CA10A4" w:rsidRDefault="00CA10A4" w:rsidP="00C21813">
      <w:pPr>
        <w:jc w:val="right"/>
        <w:rPr>
          <w:rFonts w:ascii="Calibri" w:hAnsi="Calibri"/>
          <w:i/>
          <w:sz w:val="22"/>
          <w:szCs w:val="22"/>
        </w:rPr>
      </w:pPr>
    </w:p>
    <w:p w14:paraId="44AC5F9E" w14:textId="01E52FF9" w:rsidR="00C21813" w:rsidRDefault="00C21813" w:rsidP="00C21813">
      <w:pPr>
        <w:jc w:val="right"/>
        <w:rPr>
          <w:rFonts w:ascii="Calibri" w:hAnsi="Calibri"/>
          <w:sz w:val="22"/>
          <w:szCs w:val="22"/>
        </w:rPr>
      </w:pPr>
      <w:r>
        <w:rPr>
          <w:rFonts w:ascii="Calibri" w:hAnsi="Calibri"/>
          <w:i/>
          <w:sz w:val="22"/>
          <w:szCs w:val="22"/>
        </w:rPr>
        <w:t>Príloha č. 4</w:t>
      </w:r>
    </w:p>
    <w:p w14:paraId="23DD066B" w14:textId="77777777" w:rsidR="00C21813" w:rsidRDefault="00C21813" w:rsidP="00C21813">
      <w:pPr>
        <w:ind w:firstLine="708"/>
        <w:rPr>
          <w:rFonts w:ascii="Calibri" w:hAnsi="Calibri"/>
          <w:sz w:val="22"/>
          <w:szCs w:val="22"/>
        </w:rPr>
      </w:pPr>
    </w:p>
    <w:p w14:paraId="714BFE6D" w14:textId="77777777" w:rsidR="00C21813" w:rsidRDefault="00C21813" w:rsidP="00C21813">
      <w:pPr>
        <w:ind w:firstLine="708"/>
        <w:rPr>
          <w:rFonts w:ascii="Calibri" w:hAnsi="Calibri"/>
          <w:sz w:val="22"/>
          <w:szCs w:val="22"/>
        </w:rPr>
      </w:pPr>
    </w:p>
    <w:p w14:paraId="0B6C8759" w14:textId="77777777" w:rsidR="00C21813" w:rsidRDefault="00C21813" w:rsidP="00C21813">
      <w:pPr>
        <w:ind w:firstLine="708"/>
        <w:rPr>
          <w:rFonts w:ascii="Calibri" w:hAnsi="Calibri"/>
          <w:sz w:val="22"/>
          <w:szCs w:val="22"/>
        </w:rPr>
      </w:pPr>
    </w:p>
    <w:p w14:paraId="5D911C99" w14:textId="77777777" w:rsidR="00C21813" w:rsidRPr="00EC2EA3" w:rsidRDefault="00C21813" w:rsidP="00C21813">
      <w:pPr>
        <w:tabs>
          <w:tab w:val="left" w:pos="-4395"/>
        </w:tabs>
        <w:jc w:val="center"/>
        <w:rPr>
          <w:rFonts w:ascii="Calibri" w:hAnsi="Calibri"/>
          <w:b/>
          <w:sz w:val="28"/>
          <w:szCs w:val="28"/>
        </w:rPr>
      </w:pPr>
      <w:r w:rsidRPr="00EC2EA3">
        <w:rPr>
          <w:rFonts w:ascii="Calibri" w:hAnsi="Calibri"/>
          <w:b/>
          <w:sz w:val="28"/>
          <w:szCs w:val="28"/>
        </w:rPr>
        <w:t xml:space="preserve">Dôvodová správa </w:t>
      </w:r>
    </w:p>
    <w:p w14:paraId="23030D6C" w14:textId="77777777" w:rsidR="00C21813" w:rsidRPr="00D37B53" w:rsidRDefault="00C21813" w:rsidP="00C21813">
      <w:pPr>
        <w:tabs>
          <w:tab w:val="left" w:pos="-4395"/>
        </w:tabs>
        <w:rPr>
          <w:rFonts w:ascii="Calibri" w:hAnsi="Calibri"/>
          <w:sz w:val="22"/>
        </w:rPr>
      </w:pPr>
    </w:p>
    <w:p w14:paraId="4726BB08" w14:textId="7E742FD6" w:rsidR="00C21813" w:rsidRPr="00D37B53" w:rsidRDefault="00923FB3" w:rsidP="00C21813">
      <w:pPr>
        <w:tabs>
          <w:tab w:val="left" w:pos="-4395"/>
        </w:tabs>
        <w:jc w:val="center"/>
        <w:rPr>
          <w:rFonts w:ascii="Calibri" w:hAnsi="Calibri"/>
          <w:b/>
          <w:sz w:val="24"/>
          <w:szCs w:val="24"/>
        </w:rPr>
      </w:pPr>
      <w:r>
        <w:rPr>
          <w:rFonts w:ascii="Calibri" w:hAnsi="Calibri"/>
          <w:b/>
          <w:sz w:val="24"/>
          <w:szCs w:val="24"/>
        </w:rPr>
        <w:t xml:space="preserve">ku Kúpnej zmluve č. </w:t>
      </w:r>
      <w:r w:rsidR="00CA10A4">
        <w:rPr>
          <w:rFonts w:ascii="Calibri" w:hAnsi="Calibri"/>
          <w:b/>
          <w:sz w:val="24"/>
          <w:szCs w:val="24"/>
        </w:rPr>
        <w:t xml:space="preserve">       </w:t>
      </w:r>
      <w:r w:rsidR="00513F4A">
        <w:rPr>
          <w:rFonts w:ascii="Calibri" w:hAnsi="Calibri"/>
          <w:b/>
          <w:sz w:val="24"/>
          <w:szCs w:val="24"/>
        </w:rPr>
        <w:t>/202</w:t>
      </w:r>
      <w:r w:rsidR="00CA10A4">
        <w:rPr>
          <w:rFonts w:ascii="Calibri" w:hAnsi="Calibri"/>
          <w:b/>
          <w:sz w:val="24"/>
          <w:szCs w:val="24"/>
        </w:rPr>
        <w:t>6</w:t>
      </w:r>
      <w:r w:rsidR="00F41E8B">
        <w:rPr>
          <w:rFonts w:ascii="Calibri" w:hAnsi="Calibri"/>
          <w:b/>
          <w:sz w:val="24"/>
          <w:szCs w:val="24"/>
        </w:rPr>
        <w:t>/DZ/</w:t>
      </w:r>
      <w:proofErr w:type="spellStart"/>
      <w:r w:rsidR="00CA10A4">
        <w:rPr>
          <w:rFonts w:ascii="Calibri" w:hAnsi="Calibri"/>
          <w:b/>
          <w:sz w:val="24"/>
          <w:szCs w:val="24"/>
        </w:rPr>
        <w:t>UNaHS</w:t>
      </w:r>
      <w:proofErr w:type="spellEnd"/>
      <w:r w:rsidR="00F41E8B">
        <w:rPr>
          <w:rFonts w:ascii="Calibri" w:hAnsi="Calibri"/>
          <w:b/>
          <w:sz w:val="24"/>
          <w:szCs w:val="24"/>
        </w:rPr>
        <w:t>/ZML</w:t>
      </w:r>
    </w:p>
    <w:p w14:paraId="33E1F0BB" w14:textId="77777777" w:rsidR="00C21813" w:rsidRPr="00D37B53" w:rsidRDefault="00C21813" w:rsidP="00C21813">
      <w:pPr>
        <w:tabs>
          <w:tab w:val="left" w:pos="-4395"/>
        </w:tabs>
        <w:rPr>
          <w:rFonts w:ascii="Calibri" w:hAnsi="Calibri"/>
          <w:sz w:val="22"/>
          <w:szCs w:val="22"/>
        </w:rPr>
      </w:pPr>
    </w:p>
    <w:p w14:paraId="7DDD1311" w14:textId="77777777" w:rsidR="00C21813" w:rsidRPr="00D37B53" w:rsidRDefault="00C21813" w:rsidP="00C21813">
      <w:pPr>
        <w:tabs>
          <w:tab w:val="left" w:pos="-4395"/>
        </w:tabs>
        <w:rPr>
          <w:rFonts w:ascii="Calibri" w:hAnsi="Calibri"/>
          <w:sz w:val="22"/>
          <w:szCs w:val="22"/>
        </w:rPr>
      </w:pPr>
    </w:p>
    <w:p w14:paraId="25316AEA" w14:textId="77777777" w:rsidR="00C21813" w:rsidRPr="009D78E0" w:rsidRDefault="00C21813" w:rsidP="00C21813">
      <w:pPr>
        <w:tabs>
          <w:tab w:val="left" w:pos="-4395"/>
        </w:tabs>
        <w:ind w:left="993" w:hanging="993"/>
        <w:jc w:val="both"/>
        <w:rPr>
          <w:rFonts w:ascii="Calibri" w:hAnsi="Calibri"/>
          <w:sz w:val="22"/>
          <w:szCs w:val="22"/>
        </w:rPr>
      </w:pPr>
      <w:r w:rsidRPr="009D78E0">
        <w:rPr>
          <w:rFonts w:ascii="Calibri" w:hAnsi="Calibri"/>
          <w:b/>
          <w:sz w:val="22"/>
          <w:szCs w:val="22"/>
        </w:rPr>
        <w:t xml:space="preserve">Predmet zmluvy *: </w:t>
      </w:r>
    </w:p>
    <w:p w14:paraId="73DF50AC" w14:textId="77777777" w:rsidR="00C21813" w:rsidRPr="009D78E0" w:rsidRDefault="00C21813" w:rsidP="00C21813">
      <w:pPr>
        <w:tabs>
          <w:tab w:val="left" w:pos="-4395"/>
        </w:tabs>
        <w:jc w:val="both"/>
        <w:rPr>
          <w:rFonts w:ascii="Calibri" w:hAnsi="Calibri"/>
          <w:sz w:val="22"/>
          <w:szCs w:val="22"/>
        </w:rPr>
      </w:pPr>
    </w:p>
    <w:p w14:paraId="5926C321" w14:textId="77777777" w:rsidR="00C21813" w:rsidRPr="009D78E0" w:rsidRDefault="00C21813" w:rsidP="00C21813">
      <w:pPr>
        <w:tabs>
          <w:tab w:val="left" w:pos="-4395"/>
        </w:tabs>
        <w:jc w:val="both"/>
        <w:rPr>
          <w:rFonts w:ascii="Calibri" w:hAnsi="Calibri"/>
          <w:b/>
          <w:sz w:val="22"/>
          <w:szCs w:val="22"/>
        </w:rPr>
      </w:pPr>
      <w:r w:rsidRPr="009D78E0">
        <w:rPr>
          <w:rFonts w:ascii="Calibri" w:hAnsi="Calibri"/>
          <w:b/>
          <w:sz w:val="22"/>
          <w:szCs w:val="22"/>
        </w:rPr>
        <w:t xml:space="preserve">Dátum **: </w:t>
      </w:r>
    </w:p>
    <w:p w14:paraId="3F18B183" w14:textId="77777777" w:rsidR="00C21813" w:rsidRPr="00D37B53" w:rsidRDefault="00C21813" w:rsidP="00C21813">
      <w:pPr>
        <w:tabs>
          <w:tab w:val="left" w:pos="-4395"/>
        </w:tabs>
        <w:jc w:val="both"/>
        <w:rPr>
          <w:rFonts w:ascii="Calibri" w:hAnsi="Calibri"/>
          <w:sz w:val="22"/>
          <w:szCs w:val="22"/>
        </w:rPr>
      </w:pPr>
    </w:p>
    <w:p w14:paraId="315ED757" w14:textId="77777777" w:rsidR="00C21813" w:rsidRPr="009D78E0" w:rsidRDefault="00C21813" w:rsidP="00C21813">
      <w:pPr>
        <w:tabs>
          <w:tab w:val="left" w:pos="-4395"/>
        </w:tabs>
        <w:spacing w:after="240"/>
        <w:ind w:left="1701" w:hanging="1701"/>
        <w:jc w:val="both"/>
        <w:rPr>
          <w:rFonts w:ascii="Calibri" w:hAnsi="Calibri"/>
          <w:b/>
          <w:sz w:val="22"/>
          <w:szCs w:val="22"/>
        </w:rPr>
      </w:pPr>
      <w:r w:rsidRPr="009D78E0">
        <w:rPr>
          <w:rFonts w:ascii="Calibri" w:hAnsi="Calibri"/>
          <w:b/>
          <w:sz w:val="22"/>
          <w:szCs w:val="22"/>
        </w:rPr>
        <w:t xml:space="preserve">Zdôvodnenie ***: </w:t>
      </w:r>
      <w:r w:rsidRPr="009D78E0">
        <w:rPr>
          <w:rFonts w:ascii="Calibri" w:hAnsi="Calibri"/>
          <w:sz w:val="22"/>
          <w:szCs w:val="22"/>
        </w:rPr>
        <w:t>Je to nepredvídateľná okolnosť, ktorá vznikla po podpise zmluvy a nezávisle od vôle zmluvných strán.</w:t>
      </w:r>
    </w:p>
    <w:p w14:paraId="1E77FBE6" w14:textId="77777777" w:rsidR="00C21813" w:rsidRPr="00D37B53" w:rsidRDefault="00C21813" w:rsidP="00C21813">
      <w:pPr>
        <w:tabs>
          <w:tab w:val="left" w:pos="-4395"/>
        </w:tabs>
        <w:ind w:left="1418" w:hanging="1418"/>
        <w:jc w:val="both"/>
        <w:rPr>
          <w:rFonts w:ascii="Calibri" w:hAnsi="Calibri"/>
          <w:sz w:val="22"/>
          <w:szCs w:val="22"/>
        </w:rPr>
      </w:pPr>
    </w:p>
    <w:p w14:paraId="7C07717B" w14:textId="77777777" w:rsidR="00C21813" w:rsidRPr="00D37B53" w:rsidRDefault="00C21813" w:rsidP="00C21813">
      <w:pPr>
        <w:tabs>
          <w:tab w:val="left" w:pos="-4395"/>
        </w:tabs>
        <w:jc w:val="both"/>
        <w:rPr>
          <w:rFonts w:ascii="Calibri" w:hAnsi="Calibri"/>
          <w:sz w:val="22"/>
          <w:szCs w:val="22"/>
        </w:rPr>
      </w:pPr>
    </w:p>
    <w:p w14:paraId="44996E19" w14:textId="77777777" w:rsidR="00C21813" w:rsidRPr="00D37B53" w:rsidRDefault="00C21813" w:rsidP="00C21813">
      <w:pPr>
        <w:tabs>
          <w:tab w:val="left" w:pos="-4395"/>
        </w:tabs>
        <w:rPr>
          <w:rFonts w:ascii="Calibri" w:hAnsi="Calibri"/>
          <w:b/>
          <w:sz w:val="22"/>
          <w:szCs w:val="22"/>
        </w:rPr>
      </w:pPr>
    </w:p>
    <w:p w14:paraId="4D219D02" w14:textId="77777777" w:rsidR="00C21813" w:rsidRPr="00D37B53" w:rsidRDefault="00C21813" w:rsidP="00C21813">
      <w:pPr>
        <w:tabs>
          <w:tab w:val="left" w:pos="-4395"/>
        </w:tabs>
        <w:rPr>
          <w:rFonts w:ascii="Calibri" w:hAnsi="Calibri"/>
          <w:b/>
          <w:sz w:val="22"/>
          <w:szCs w:val="22"/>
        </w:rPr>
      </w:pPr>
    </w:p>
    <w:p w14:paraId="1D912D18" w14:textId="77777777" w:rsidR="00C21813" w:rsidRPr="00D37B53" w:rsidRDefault="00C21813" w:rsidP="00C21813">
      <w:pPr>
        <w:tabs>
          <w:tab w:val="left" w:pos="-4395"/>
        </w:tabs>
        <w:rPr>
          <w:rFonts w:ascii="Calibri" w:hAnsi="Calibri"/>
          <w:b/>
          <w:sz w:val="22"/>
          <w:szCs w:val="22"/>
        </w:rPr>
      </w:pPr>
    </w:p>
    <w:p w14:paraId="657BC39D" w14:textId="77777777" w:rsidR="00C21813" w:rsidRPr="00D37B53" w:rsidRDefault="00C21813" w:rsidP="00C21813">
      <w:pPr>
        <w:tabs>
          <w:tab w:val="left" w:pos="-4395"/>
        </w:tabs>
        <w:rPr>
          <w:rFonts w:ascii="Calibri" w:hAnsi="Calibri"/>
          <w:b/>
          <w:sz w:val="22"/>
          <w:szCs w:val="22"/>
        </w:rPr>
      </w:pPr>
    </w:p>
    <w:p w14:paraId="580C4C54" w14:textId="77777777" w:rsidR="00C21813" w:rsidRPr="00D37B53" w:rsidRDefault="00C21813" w:rsidP="00C21813">
      <w:pPr>
        <w:tabs>
          <w:tab w:val="left" w:pos="-4395"/>
        </w:tabs>
        <w:rPr>
          <w:rFonts w:ascii="Calibri" w:hAnsi="Calibri"/>
          <w:b/>
          <w:sz w:val="22"/>
          <w:szCs w:val="22"/>
        </w:rPr>
      </w:pPr>
    </w:p>
    <w:p w14:paraId="6AD91ABD" w14:textId="77777777" w:rsidR="00C21813" w:rsidRPr="00D37B53" w:rsidRDefault="00C21813" w:rsidP="00C21813">
      <w:pPr>
        <w:tabs>
          <w:tab w:val="left" w:pos="-4395"/>
        </w:tabs>
        <w:jc w:val="both"/>
        <w:rPr>
          <w:rFonts w:ascii="Calibri" w:hAnsi="Calibri"/>
          <w:sz w:val="22"/>
          <w:szCs w:val="22"/>
        </w:rPr>
      </w:pPr>
    </w:p>
    <w:p w14:paraId="25E3B7E7" w14:textId="77777777" w:rsidR="00C21813" w:rsidRPr="00D37B53" w:rsidRDefault="00C21813" w:rsidP="00C21813">
      <w:pPr>
        <w:tabs>
          <w:tab w:val="left" w:pos="-4395"/>
        </w:tabs>
        <w:jc w:val="both"/>
        <w:rPr>
          <w:rFonts w:ascii="Calibri" w:hAnsi="Calibri"/>
          <w:sz w:val="22"/>
          <w:szCs w:val="22"/>
        </w:rPr>
      </w:pPr>
    </w:p>
    <w:p w14:paraId="2C12DA7B" w14:textId="77777777" w:rsidR="00C21813" w:rsidRPr="00D37B53" w:rsidRDefault="00C21813" w:rsidP="00C21813">
      <w:pPr>
        <w:tabs>
          <w:tab w:val="left" w:pos="-4395"/>
        </w:tabs>
        <w:jc w:val="both"/>
        <w:rPr>
          <w:rFonts w:ascii="Calibri" w:hAnsi="Calibri"/>
          <w:sz w:val="22"/>
          <w:szCs w:val="22"/>
        </w:rPr>
      </w:pPr>
    </w:p>
    <w:p w14:paraId="6A54780C" w14:textId="77777777" w:rsidR="00C21813" w:rsidRPr="00D37B53" w:rsidRDefault="00C21813" w:rsidP="00C21813">
      <w:pPr>
        <w:tabs>
          <w:tab w:val="left" w:pos="-4395"/>
        </w:tabs>
        <w:ind w:left="2835" w:hanging="2835"/>
        <w:rPr>
          <w:rFonts w:ascii="Calibri" w:hAnsi="Calibri"/>
          <w:b/>
          <w:sz w:val="22"/>
          <w:szCs w:val="22"/>
        </w:rPr>
      </w:pPr>
    </w:p>
    <w:p w14:paraId="458E5C9F" w14:textId="77777777" w:rsidR="00C21813" w:rsidRPr="00D37B53" w:rsidRDefault="00C21813" w:rsidP="00C21813">
      <w:pPr>
        <w:tabs>
          <w:tab w:val="left" w:pos="-4395"/>
        </w:tabs>
        <w:ind w:left="2835" w:hanging="2835"/>
        <w:rPr>
          <w:rFonts w:ascii="Calibri" w:hAnsi="Calibri"/>
          <w:b/>
          <w:sz w:val="22"/>
          <w:szCs w:val="22"/>
        </w:rPr>
      </w:pPr>
    </w:p>
    <w:p w14:paraId="018407B2" w14:textId="77777777" w:rsidR="00C21813" w:rsidRPr="00D37B53" w:rsidRDefault="00C21813" w:rsidP="00C21813">
      <w:pPr>
        <w:tabs>
          <w:tab w:val="left" w:pos="-4395"/>
        </w:tabs>
        <w:ind w:left="2835" w:hanging="2835"/>
        <w:rPr>
          <w:rFonts w:ascii="Calibri" w:hAnsi="Calibri"/>
          <w:b/>
          <w:sz w:val="22"/>
          <w:szCs w:val="22"/>
        </w:rPr>
      </w:pPr>
    </w:p>
    <w:p w14:paraId="4127F987" w14:textId="77777777" w:rsidR="00C21813" w:rsidRPr="00D37B53" w:rsidRDefault="00C21813" w:rsidP="00C21813">
      <w:pPr>
        <w:tabs>
          <w:tab w:val="left" w:pos="-4395"/>
        </w:tabs>
        <w:ind w:left="2835" w:hanging="2835"/>
        <w:rPr>
          <w:rFonts w:ascii="Calibri" w:hAnsi="Calibri"/>
          <w:b/>
          <w:sz w:val="22"/>
          <w:szCs w:val="22"/>
        </w:rPr>
      </w:pPr>
    </w:p>
    <w:p w14:paraId="359C7CEC" w14:textId="77777777" w:rsidR="00C21813" w:rsidRPr="00D37B53" w:rsidRDefault="00C21813" w:rsidP="00C21813">
      <w:pPr>
        <w:tabs>
          <w:tab w:val="left" w:pos="-4395"/>
        </w:tabs>
        <w:ind w:left="2835" w:hanging="2835"/>
        <w:rPr>
          <w:rFonts w:ascii="Calibri" w:hAnsi="Calibri"/>
          <w:b/>
          <w:sz w:val="22"/>
          <w:szCs w:val="22"/>
        </w:rPr>
      </w:pPr>
    </w:p>
    <w:p w14:paraId="4F71369C" w14:textId="77777777" w:rsidR="00C21813" w:rsidRPr="00D37B53" w:rsidRDefault="00C21813" w:rsidP="00C21813">
      <w:pPr>
        <w:tabs>
          <w:tab w:val="left" w:pos="-4395"/>
        </w:tabs>
        <w:rPr>
          <w:rFonts w:ascii="Calibri" w:hAnsi="Calibri"/>
          <w:b/>
          <w:sz w:val="22"/>
          <w:szCs w:val="22"/>
        </w:rPr>
      </w:pPr>
    </w:p>
    <w:p w14:paraId="4548E673" w14:textId="77777777" w:rsidR="00C21813" w:rsidRPr="00EC2EA3" w:rsidRDefault="00C21813" w:rsidP="00C21813">
      <w:pPr>
        <w:tabs>
          <w:tab w:val="left" w:pos="-4395"/>
        </w:tabs>
        <w:ind w:left="2835" w:hanging="2835"/>
        <w:rPr>
          <w:rFonts w:ascii="Calibri" w:hAnsi="Calibri"/>
          <w:b/>
          <w:sz w:val="22"/>
          <w:szCs w:val="22"/>
        </w:rPr>
      </w:pPr>
      <w:r w:rsidRPr="00EC2EA3">
        <w:rPr>
          <w:rFonts w:ascii="Calibri" w:hAnsi="Calibri"/>
          <w:b/>
          <w:sz w:val="22"/>
          <w:szCs w:val="22"/>
        </w:rPr>
        <w:t>Dôvodovú správu</w:t>
      </w:r>
      <w:r>
        <w:rPr>
          <w:rFonts w:ascii="Calibri" w:hAnsi="Calibri"/>
          <w:sz w:val="22"/>
          <w:szCs w:val="22"/>
        </w:rPr>
        <w:t xml:space="preserve"> </w:t>
      </w:r>
      <w:r w:rsidRPr="00EC2EA3">
        <w:rPr>
          <w:rFonts w:ascii="Calibri" w:hAnsi="Calibri"/>
          <w:b/>
          <w:sz w:val="22"/>
          <w:szCs w:val="22"/>
        </w:rPr>
        <w:t>vypracoval:</w:t>
      </w:r>
      <w:r>
        <w:rPr>
          <w:rFonts w:ascii="Calibri" w:hAnsi="Calibri"/>
          <w:b/>
          <w:sz w:val="22"/>
          <w:szCs w:val="22"/>
        </w:rPr>
        <w:t xml:space="preserve"> </w:t>
      </w:r>
      <w:r w:rsidRPr="00EC2EA3">
        <w:rPr>
          <w:rFonts w:ascii="Calibri" w:hAnsi="Calibri"/>
          <w:b/>
          <w:sz w:val="22"/>
          <w:szCs w:val="22"/>
        </w:rPr>
        <w:t>.....................................................................................</w:t>
      </w:r>
      <w:r>
        <w:rPr>
          <w:rFonts w:ascii="Calibri" w:hAnsi="Calibri"/>
          <w:b/>
          <w:sz w:val="22"/>
          <w:szCs w:val="22"/>
        </w:rPr>
        <w:t>..........</w:t>
      </w:r>
      <w:r w:rsidRPr="00EC2EA3">
        <w:rPr>
          <w:rFonts w:ascii="Calibri" w:hAnsi="Calibri"/>
          <w:b/>
          <w:sz w:val="22"/>
          <w:szCs w:val="22"/>
        </w:rPr>
        <w:t>......</w:t>
      </w:r>
      <w:r>
        <w:rPr>
          <w:rFonts w:ascii="Calibri" w:hAnsi="Calibri"/>
          <w:b/>
          <w:sz w:val="22"/>
          <w:szCs w:val="22"/>
        </w:rPr>
        <w:t>......</w:t>
      </w:r>
    </w:p>
    <w:p w14:paraId="18BD9336" w14:textId="77777777" w:rsidR="00C21813" w:rsidRPr="00EC2EA3" w:rsidRDefault="00C21813" w:rsidP="00C21813">
      <w:pPr>
        <w:tabs>
          <w:tab w:val="left" w:pos="-4395"/>
        </w:tabs>
        <w:ind w:left="2694" w:hanging="2694"/>
        <w:rPr>
          <w:rFonts w:ascii="Calibri" w:hAnsi="Calibri"/>
          <w:sz w:val="22"/>
          <w:szCs w:val="22"/>
        </w:rPr>
      </w:pPr>
      <w:r w:rsidRPr="00EC2EA3">
        <w:rPr>
          <w:rFonts w:ascii="Calibri" w:hAnsi="Calibri"/>
          <w:sz w:val="22"/>
          <w:szCs w:val="22"/>
        </w:rPr>
        <w:tab/>
        <w:t xml:space="preserve"> (meno a p</w:t>
      </w:r>
      <w:r>
        <w:rPr>
          <w:rFonts w:ascii="Calibri" w:hAnsi="Calibri"/>
          <w:sz w:val="22"/>
          <w:szCs w:val="22"/>
        </w:rPr>
        <w:t>riezvisko zodpovednej osoby za predávajúceho</w:t>
      </w:r>
      <w:r w:rsidRPr="00EC2EA3">
        <w:rPr>
          <w:rFonts w:ascii="Calibri" w:hAnsi="Calibri"/>
          <w:sz w:val="22"/>
          <w:szCs w:val="22"/>
        </w:rPr>
        <w:t xml:space="preserve"> s podpisom) </w:t>
      </w:r>
    </w:p>
    <w:p w14:paraId="3BC53265" w14:textId="77777777" w:rsidR="00C21813" w:rsidRPr="00EC2EA3" w:rsidRDefault="00C21813" w:rsidP="00C21813">
      <w:pPr>
        <w:tabs>
          <w:tab w:val="left" w:pos="-4395"/>
        </w:tabs>
        <w:ind w:left="2694" w:hanging="2694"/>
        <w:rPr>
          <w:rFonts w:ascii="Calibri" w:hAnsi="Calibri"/>
          <w:sz w:val="22"/>
          <w:szCs w:val="22"/>
        </w:rPr>
      </w:pPr>
    </w:p>
    <w:p w14:paraId="172B13E0" w14:textId="77777777" w:rsidR="00C21813" w:rsidRPr="00EC2EA3" w:rsidRDefault="00C21813" w:rsidP="00C21813">
      <w:pPr>
        <w:tabs>
          <w:tab w:val="left" w:pos="-4395"/>
        </w:tabs>
        <w:rPr>
          <w:rFonts w:ascii="Calibri" w:hAnsi="Calibri"/>
          <w:sz w:val="22"/>
          <w:szCs w:val="22"/>
        </w:rPr>
      </w:pPr>
    </w:p>
    <w:p w14:paraId="6AA64147" w14:textId="77777777" w:rsidR="00C21813" w:rsidRPr="00EC2EA3" w:rsidRDefault="00C21813" w:rsidP="00C21813">
      <w:pPr>
        <w:tabs>
          <w:tab w:val="left" w:pos="-4395"/>
        </w:tabs>
        <w:ind w:left="2694" w:hanging="2694"/>
        <w:rPr>
          <w:rFonts w:ascii="Calibri" w:hAnsi="Calibri"/>
          <w:sz w:val="22"/>
          <w:szCs w:val="22"/>
        </w:rPr>
      </w:pPr>
    </w:p>
    <w:p w14:paraId="072336E2" w14:textId="77777777" w:rsidR="00C21813" w:rsidRPr="00EC2EA3" w:rsidRDefault="00C21813" w:rsidP="00C21813">
      <w:pPr>
        <w:tabs>
          <w:tab w:val="left" w:pos="-4395"/>
        </w:tabs>
        <w:ind w:left="2694" w:hanging="2694"/>
        <w:rPr>
          <w:rFonts w:ascii="Calibri" w:hAnsi="Calibri"/>
          <w:sz w:val="22"/>
          <w:szCs w:val="22"/>
        </w:rPr>
      </w:pPr>
      <w:r w:rsidRPr="00872744">
        <w:rPr>
          <w:rFonts w:ascii="Calibri" w:hAnsi="Calibri"/>
          <w:b/>
          <w:sz w:val="22"/>
          <w:szCs w:val="22"/>
        </w:rPr>
        <w:t>Dôvodovú správu odsúhlasil:</w:t>
      </w:r>
      <w:r>
        <w:rPr>
          <w:rFonts w:ascii="Calibri" w:hAnsi="Calibri"/>
          <w:b/>
          <w:sz w:val="22"/>
          <w:szCs w:val="22"/>
        </w:rPr>
        <w:t xml:space="preserve"> </w:t>
      </w:r>
      <w:r w:rsidRPr="00EC2EA3">
        <w:rPr>
          <w:rFonts w:ascii="Calibri" w:hAnsi="Calibri"/>
          <w:sz w:val="22"/>
          <w:szCs w:val="22"/>
        </w:rPr>
        <w:t>...........................................................................</w:t>
      </w:r>
      <w:r>
        <w:rPr>
          <w:rFonts w:ascii="Calibri" w:hAnsi="Calibri"/>
          <w:sz w:val="22"/>
          <w:szCs w:val="22"/>
        </w:rPr>
        <w:t>........................................</w:t>
      </w:r>
    </w:p>
    <w:p w14:paraId="6CFD39C4" w14:textId="77777777" w:rsidR="00C21813" w:rsidRPr="00EC2EA3" w:rsidRDefault="00C21813" w:rsidP="00C21813">
      <w:pPr>
        <w:tabs>
          <w:tab w:val="left" w:pos="-4395"/>
        </w:tabs>
        <w:ind w:left="2694" w:hanging="2694"/>
        <w:rPr>
          <w:rFonts w:ascii="Calibri" w:hAnsi="Calibri"/>
          <w:sz w:val="22"/>
          <w:szCs w:val="22"/>
        </w:rPr>
      </w:pPr>
      <w:r w:rsidRPr="00EC2EA3">
        <w:rPr>
          <w:rFonts w:ascii="Calibri" w:hAnsi="Calibri"/>
          <w:sz w:val="22"/>
          <w:szCs w:val="22"/>
        </w:rPr>
        <w:tab/>
        <w:t xml:space="preserve">(meno a priezvisko zodpovednej osoby za </w:t>
      </w:r>
      <w:r>
        <w:rPr>
          <w:rFonts w:ascii="Calibri" w:hAnsi="Calibri"/>
          <w:sz w:val="22"/>
          <w:szCs w:val="22"/>
        </w:rPr>
        <w:t>kupujúceho</w:t>
      </w:r>
      <w:r w:rsidRPr="00EC2EA3">
        <w:rPr>
          <w:rFonts w:ascii="Calibri" w:hAnsi="Calibri"/>
          <w:sz w:val="22"/>
          <w:szCs w:val="22"/>
        </w:rPr>
        <w:t xml:space="preserve"> s podpisom)</w:t>
      </w:r>
    </w:p>
    <w:p w14:paraId="499E00D9" w14:textId="77777777" w:rsidR="00C21813" w:rsidRPr="00D37B53" w:rsidRDefault="00C21813" w:rsidP="00C21813">
      <w:pPr>
        <w:tabs>
          <w:tab w:val="left" w:pos="-4395"/>
        </w:tabs>
        <w:ind w:left="2694" w:hanging="2694"/>
        <w:rPr>
          <w:rFonts w:ascii="Calibri" w:hAnsi="Calibri"/>
          <w:sz w:val="22"/>
          <w:szCs w:val="22"/>
        </w:rPr>
      </w:pPr>
    </w:p>
    <w:p w14:paraId="4D936D5B" w14:textId="77777777" w:rsidR="00C21813" w:rsidRPr="00D37B53" w:rsidRDefault="00C21813" w:rsidP="00C21813">
      <w:pPr>
        <w:tabs>
          <w:tab w:val="left" w:pos="-4395"/>
        </w:tabs>
        <w:ind w:left="2694" w:hanging="2694"/>
        <w:rPr>
          <w:rFonts w:ascii="Calibri" w:hAnsi="Calibri"/>
          <w:sz w:val="22"/>
          <w:szCs w:val="22"/>
        </w:rPr>
      </w:pPr>
    </w:p>
    <w:p w14:paraId="2BD724CF" w14:textId="77777777" w:rsidR="00C21813" w:rsidRPr="00D37B53" w:rsidRDefault="00C21813" w:rsidP="00C21813">
      <w:pPr>
        <w:tabs>
          <w:tab w:val="left" w:pos="-4395"/>
        </w:tabs>
        <w:ind w:left="2694" w:hanging="2694"/>
        <w:rPr>
          <w:rFonts w:ascii="Calibri" w:hAnsi="Calibri"/>
          <w:sz w:val="22"/>
          <w:szCs w:val="22"/>
        </w:rPr>
      </w:pPr>
    </w:p>
    <w:p w14:paraId="77ABF07D" w14:textId="77777777" w:rsidR="00C21813" w:rsidRPr="00D37B53" w:rsidRDefault="00C21813" w:rsidP="00C21813">
      <w:pPr>
        <w:tabs>
          <w:tab w:val="left" w:pos="-4395"/>
        </w:tabs>
        <w:ind w:left="2694" w:hanging="2694"/>
        <w:rPr>
          <w:rFonts w:ascii="Calibri" w:hAnsi="Calibri"/>
          <w:sz w:val="22"/>
          <w:szCs w:val="22"/>
        </w:rPr>
      </w:pPr>
    </w:p>
    <w:p w14:paraId="1A35DCB4" w14:textId="77777777" w:rsidR="00C21813" w:rsidRPr="00EC2EA3" w:rsidRDefault="00C21813" w:rsidP="00C21813">
      <w:pPr>
        <w:tabs>
          <w:tab w:val="left" w:pos="-4395"/>
        </w:tabs>
        <w:rPr>
          <w:rFonts w:ascii="Calibri" w:hAnsi="Calibri"/>
          <w:sz w:val="22"/>
          <w:szCs w:val="22"/>
        </w:rPr>
      </w:pPr>
      <w:r w:rsidRPr="00EC2EA3">
        <w:rPr>
          <w:rFonts w:ascii="Calibri" w:hAnsi="Calibri"/>
          <w:sz w:val="22"/>
          <w:szCs w:val="22"/>
        </w:rPr>
        <w:t>Vysvetlivky:</w:t>
      </w:r>
    </w:p>
    <w:p w14:paraId="1F60B172" w14:textId="77777777" w:rsidR="00C21813" w:rsidRPr="00EC2EA3" w:rsidRDefault="00C21813" w:rsidP="00C21813">
      <w:pPr>
        <w:tabs>
          <w:tab w:val="left" w:pos="-4395"/>
        </w:tabs>
        <w:ind w:left="426" w:hanging="426"/>
        <w:jc w:val="both"/>
        <w:rPr>
          <w:rFonts w:ascii="Calibri" w:hAnsi="Calibri"/>
          <w:sz w:val="22"/>
          <w:szCs w:val="22"/>
        </w:rPr>
      </w:pPr>
      <w:r w:rsidRPr="00EC2EA3">
        <w:rPr>
          <w:rFonts w:ascii="Calibri" w:hAnsi="Calibri"/>
          <w:sz w:val="22"/>
          <w:szCs w:val="22"/>
        </w:rPr>
        <w:t>*</w:t>
      </w:r>
      <w:r w:rsidRPr="00EC2EA3">
        <w:rPr>
          <w:rFonts w:ascii="Calibri" w:hAnsi="Calibri"/>
          <w:sz w:val="22"/>
          <w:szCs w:val="22"/>
        </w:rPr>
        <w:tab/>
        <w:t xml:space="preserve">(uviesť presný názov </w:t>
      </w:r>
      <w:r>
        <w:rPr>
          <w:rFonts w:ascii="Calibri" w:hAnsi="Calibri"/>
          <w:sz w:val="22"/>
          <w:szCs w:val="22"/>
        </w:rPr>
        <w:t>predmetu zmluvy</w:t>
      </w:r>
      <w:r w:rsidRPr="00EC2EA3">
        <w:rPr>
          <w:rFonts w:ascii="Calibri" w:hAnsi="Calibri"/>
          <w:sz w:val="22"/>
          <w:szCs w:val="22"/>
        </w:rPr>
        <w:t xml:space="preserve"> zhodný s názvom </w:t>
      </w:r>
      <w:r>
        <w:rPr>
          <w:rFonts w:ascii="Calibri" w:hAnsi="Calibri"/>
          <w:sz w:val="22"/>
          <w:szCs w:val="22"/>
        </w:rPr>
        <w:t>kúpnej zmluvy</w:t>
      </w:r>
      <w:r w:rsidRPr="00EC2EA3">
        <w:rPr>
          <w:rFonts w:ascii="Calibri" w:hAnsi="Calibri"/>
          <w:sz w:val="22"/>
          <w:szCs w:val="22"/>
        </w:rPr>
        <w:t>)</w:t>
      </w:r>
    </w:p>
    <w:p w14:paraId="5B8423E6" w14:textId="77777777" w:rsidR="00C21813" w:rsidRPr="00EC2EA3" w:rsidRDefault="00C21813" w:rsidP="00C21813">
      <w:pPr>
        <w:tabs>
          <w:tab w:val="left" w:pos="-4395"/>
        </w:tabs>
        <w:ind w:left="426" w:hanging="426"/>
        <w:rPr>
          <w:rFonts w:ascii="Calibri" w:hAnsi="Calibri"/>
          <w:sz w:val="22"/>
          <w:szCs w:val="22"/>
        </w:rPr>
      </w:pPr>
      <w:r w:rsidRPr="00EC2EA3">
        <w:rPr>
          <w:rFonts w:ascii="Calibri" w:hAnsi="Calibri"/>
          <w:sz w:val="22"/>
          <w:szCs w:val="22"/>
        </w:rPr>
        <w:t>**</w:t>
      </w:r>
      <w:r>
        <w:rPr>
          <w:rFonts w:ascii="Calibri" w:hAnsi="Calibri"/>
          <w:sz w:val="22"/>
          <w:szCs w:val="22"/>
        </w:rPr>
        <w:t xml:space="preserve"> </w:t>
      </w:r>
      <w:r w:rsidRPr="00EC2EA3">
        <w:rPr>
          <w:rFonts w:ascii="Calibri" w:hAnsi="Calibri"/>
          <w:sz w:val="22"/>
          <w:szCs w:val="22"/>
        </w:rPr>
        <w:tab/>
        <w:t>(vypracovania dôvodovej správy)</w:t>
      </w:r>
    </w:p>
    <w:p w14:paraId="784EF332" w14:textId="56332F3C" w:rsidR="00885506" w:rsidRDefault="00C21813" w:rsidP="002E2C3C">
      <w:pPr>
        <w:tabs>
          <w:tab w:val="left" w:pos="-4395"/>
        </w:tabs>
        <w:ind w:left="426" w:hanging="426"/>
        <w:jc w:val="both"/>
        <w:rPr>
          <w:rFonts w:ascii="Calibri" w:hAnsi="Calibri"/>
          <w:sz w:val="22"/>
          <w:szCs w:val="22"/>
        </w:rPr>
      </w:pPr>
      <w:r w:rsidRPr="00EC2EA3">
        <w:rPr>
          <w:rFonts w:ascii="Calibri" w:hAnsi="Calibri"/>
          <w:sz w:val="22"/>
          <w:szCs w:val="22"/>
        </w:rPr>
        <w:t>***</w:t>
      </w:r>
      <w:r w:rsidRPr="00EC2EA3">
        <w:rPr>
          <w:rFonts w:ascii="Calibri" w:hAnsi="Calibri"/>
          <w:sz w:val="22"/>
          <w:szCs w:val="22"/>
        </w:rPr>
        <w:tab/>
        <w:t>(</w:t>
      </w:r>
      <w:r w:rsidRPr="00505906">
        <w:rPr>
          <w:rFonts w:ascii="Calibri" w:hAnsi="Calibri"/>
          <w:sz w:val="22"/>
          <w:szCs w:val="22"/>
        </w:rPr>
        <w:t>s vyjadrením zmeny zmluvnej ceny a/alebo zmen</w:t>
      </w:r>
      <w:r w:rsidR="00513F4A">
        <w:rPr>
          <w:rFonts w:ascii="Calibri" w:hAnsi="Calibri"/>
          <w:sz w:val="22"/>
          <w:szCs w:val="22"/>
        </w:rPr>
        <w:t>y tovaru a/alebo množstva</w:t>
      </w:r>
      <w:r w:rsidR="00513F4A" w:rsidRPr="00513F4A">
        <w:rPr>
          <w:rFonts w:ascii="Calibri" w:hAnsi="Calibri"/>
        </w:rPr>
        <w:t xml:space="preserve"> </w:t>
      </w:r>
      <w:r w:rsidR="00513F4A" w:rsidRPr="00513F4A">
        <w:rPr>
          <w:rFonts w:ascii="Calibri" w:hAnsi="Calibri"/>
          <w:sz w:val="22"/>
          <w:szCs w:val="22"/>
        </w:rPr>
        <w:t>tovaru</w:t>
      </w:r>
      <w:r w:rsidR="002B2BC2">
        <w:rPr>
          <w:rFonts w:ascii="Calibri" w:hAnsi="Calibri"/>
        </w:rPr>
        <w:t>)</w:t>
      </w:r>
    </w:p>
    <w:sectPr w:rsidR="00885506" w:rsidSect="001F65F7">
      <w:footerReference w:type="default" r:id="rId11"/>
      <w:pgSz w:w="11906" w:h="16838"/>
      <w:pgMar w:top="1134" w:right="1559" w:bottom="1559" w:left="1276"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EF71FED" w14:textId="77777777" w:rsidR="00DA537E" w:rsidRDefault="00DA537E">
      <w:r>
        <w:separator/>
      </w:r>
    </w:p>
  </w:endnote>
  <w:endnote w:type="continuationSeparator" w:id="0">
    <w:p w14:paraId="3DC859DC" w14:textId="77777777" w:rsidR="00DA537E" w:rsidRDefault="00DA5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2"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51CAAE9" w14:textId="1A64EFBF" w:rsidR="003C7409" w:rsidRPr="00696E50" w:rsidRDefault="003C7409" w:rsidP="002B2BC2">
    <w:pPr>
      <w:pStyle w:val="Pta"/>
      <w:jc w:val="center"/>
      <w:rPr>
        <w:sz w:val="18"/>
        <w:szCs w:val="18"/>
      </w:rPr>
    </w:pPr>
    <w:r w:rsidRPr="00696E50">
      <w:rPr>
        <w:sz w:val="18"/>
        <w:szCs w:val="18"/>
      </w:rPr>
      <w:t xml:space="preserve">Strana </w:t>
    </w:r>
    <w:r w:rsidRPr="00CC01EC">
      <w:rPr>
        <w:sz w:val="18"/>
        <w:szCs w:val="18"/>
      </w:rPr>
      <w:fldChar w:fldCharType="begin"/>
    </w:r>
    <w:r w:rsidRPr="00CC01EC">
      <w:rPr>
        <w:sz w:val="18"/>
        <w:szCs w:val="18"/>
      </w:rPr>
      <w:instrText xml:space="preserve"> PAGE </w:instrText>
    </w:r>
    <w:r w:rsidRPr="00CC01EC">
      <w:rPr>
        <w:sz w:val="18"/>
        <w:szCs w:val="18"/>
      </w:rPr>
      <w:fldChar w:fldCharType="separate"/>
    </w:r>
    <w:r w:rsidR="00D35A46">
      <w:rPr>
        <w:noProof/>
        <w:sz w:val="18"/>
        <w:szCs w:val="18"/>
      </w:rPr>
      <w:t>2</w:t>
    </w:r>
    <w:r w:rsidRPr="00CC01EC">
      <w:rPr>
        <w:sz w:val="18"/>
        <w:szCs w:val="18"/>
      </w:rPr>
      <w:fldChar w:fldCharType="end"/>
    </w:r>
    <w:r w:rsidRPr="00696E50">
      <w:rPr>
        <w:sz w:val="18"/>
        <w:szCs w:val="18"/>
      </w:rPr>
      <w:t xml:space="preserve"> z </w:t>
    </w:r>
    <w:r w:rsidRPr="00CC01EC">
      <w:rPr>
        <w:sz w:val="18"/>
        <w:szCs w:val="18"/>
      </w:rPr>
      <w:t>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D71B336" w14:textId="1913D281" w:rsidR="003C7409" w:rsidRPr="00696E50" w:rsidRDefault="003C7409" w:rsidP="002B2BC2">
    <w:pPr>
      <w:pStyle w:val="Pta"/>
      <w:jc w:val="center"/>
      <w:rPr>
        <w:sz w:val="18"/>
        <w:szCs w:val="18"/>
      </w:rPr>
    </w:pPr>
    <w:r w:rsidRPr="00696E50">
      <w:rPr>
        <w:sz w:val="18"/>
        <w:szCs w:val="18"/>
      </w:rPr>
      <w:t xml:space="preserve">Strana </w:t>
    </w:r>
    <w:r w:rsidRPr="00CC01EC">
      <w:rPr>
        <w:sz w:val="18"/>
        <w:szCs w:val="18"/>
      </w:rPr>
      <w:fldChar w:fldCharType="begin"/>
    </w:r>
    <w:r w:rsidRPr="00CC01EC">
      <w:rPr>
        <w:sz w:val="18"/>
        <w:szCs w:val="18"/>
      </w:rPr>
      <w:instrText xml:space="preserve"> PAGE </w:instrText>
    </w:r>
    <w:r w:rsidRPr="00CC01EC">
      <w:rPr>
        <w:sz w:val="18"/>
        <w:szCs w:val="18"/>
      </w:rPr>
      <w:fldChar w:fldCharType="separate"/>
    </w:r>
    <w:r w:rsidR="00D35A46">
      <w:rPr>
        <w:noProof/>
        <w:sz w:val="18"/>
        <w:szCs w:val="18"/>
      </w:rPr>
      <w:t>15</w:t>
    </w:r>
    <w:r w:rsidRPr="00CC01EC">
      <w:rPr>
        <w:sz w:val="18"/>
        <w:szCs w:val="18"/>
      </w:rPr>
      <w:fldChar w:fldCharType="end"/>
    </w:r>
    <w:r w:rsidRPr="00696E50">
      <w:rPr>
        <w:sz w:val="18"/>
        <w:szCs w:val="18"/>
      </w:rPr>
      <w:t xml:space="preserve"> z </w:t>
    </w:r>
    <w:r w:rsidRPr="00CC01EC">
      <w:rPr>
        <w:sz w:val="18"/>
        <w:szCs w:val="18"/>
      </w:rPr>
      <w:t>19</w:t>
    </w:r>
  </w:p>
  <w:p w14:paraId="5DF4CA4D" w14:textId="77777777" w:rsidR="003C7409" w:rsidRPr="00FF15D0" w:rsidRDefault="003C7409" w:rsidP="004373FF">
    <w:pPr>
      <w:pStyle w:val="Pta"/>
    </w:pPr>
  </w:p>
  <w:p w14:paraId="0A854E45" w14:textId="77777777" w:rsidR="003C7409" w:rsidRDefault="003C740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2418F4" w14:textId="4D9B69DF" w:rsidR="003C7409" w:rsidRPr="00173C5D" w:rsidRDefault="003C7409" w:rsidP="002B2BC2">
    <w:pPr>
      <w:ind w:left="284" w:hanging="284"/>
      <w:jc w:val="center"/>
      <w:rPr>
        <w:rFonts w:asciiTheme="minorHAnsi" w:hAnsiTheme="minorHAnsi" w:cstheme="minorHAnsi"/>
        <w:color w:val="808080" w:themeColor="background1" w:themeShade="80"/>
        <w:sz w:val="18"/>
        <w:szCs w:val="18"/>
      </w:rPr>
    </w:pPr>
    <w:r w:rsidRPr="00CC01EC">
      <w:rPr>
        <w:sz w:val="18"/>
        <w:szCs w:val="18"/>
      </w:rPr>
      <w:t>Strana</w:t>
    </w:r>
    <w:r w:rsidRPr="00CC01EC">
      <w:rPr>
        <w:rFonts w:asciiTheme="minorHAnsi" w:hAnsiTheme="minorHAnsi" w:cstheme="minorHAnsi"/>
        <w:sz w:val="18"/>
        <w:szCs w:val="18"/>
      </w:rPr>
      <w:t xml:space="preserve"> </w:t>
    </w:r>
    <w:r w:rsidRPr="00CC01EC">
      <w:rPr>
        <w:sz w:val="18"/>
        <w:szCs w:val="18"/>
      </w:rPr>
      <w:fldChar w:fldCharType="begin"/>
    </w:r>
    <w:r w:rsidRPr="00CC01EC">
      <w:rPr>
        <w:sz w:val="18"/>
        <w:szCs w:val="18"/>
      </w:rPr>
      <w:instrText xml:space="preserve"> PAGE </w:instrText>
    </w:r>
    <w:r w:rsidRPr="00CC01EC">
      <w:rPr>
        <w:sz w:val="18"/>
        <w:szCs w:val="18"/>
      </w:rPr>
      <w:fldChar w:fldCharType="separate"/>
    </w:r>
    <w:r w:rsidR="00D35A46">
      <w:rPr>
        <w:noProof/>
        <w:sz w:val="18"/>
        <w:szCs w:val="18"/>
      </w:rPr>
      <w:t>16</w:t>
    </w:r>
    <w:r w:rsidRPr="00CC01EC">
      <w:rPr>
        <w:sz w:val="18"/>
        <w:szCs w:val="18"/>
      </w:rPr>
      <w:fldChar w:fldCharType="end"/>
    </w:r>
    <w:r w:rsidRPr="00CC01EC">
      <w:rPr>
        <w:sz w:val="18"/>
        <w:szCs w:val="18"/>
      </w:rPr>
      <w:t xml:space="preserve"> z </w:t>
    </w:r>
    <w:r w:rsidRPr="00CC01EC">
      <w:rPr>
        <w:sz w:val="18"/>
        <w:szCs w:val="18"/>
      </w:rPr>
      <w:fldChar w:fldCharType="begin"/>
    </w:r>
    <w:r w:rsidRPr="00CC01EC">
      <w:rPr>
        <w:sz w:val="18"/>
        <w:szCs w:val="18"/>
      </w:rPr>
      <w:instrText xml:space="preserve"> NUMPAGES \*Arabic </w:instrText>
    </w:r>
    <w:r w:rsidRPr="00CC01EC">
      <w:rPr>
        <w:sz w:val="18"/>
        <w:szCs w:val="18"/>
      </w:rPr>
      <w:fldChar w:fldCharType="separate"/>
    </w:r>
    <w:r w:rsidR="00D35A46">
      <w:rPr>
        <w:noProof/>
        <w:sz w:val="18"/>
        <w:szCs w:val="18"/>
      </w:rPr>
      <w:t>16</w:t>
    </w:r>
    <w:r w:rsidRPr="00CC01EC">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5A357AC" w14:textId="77777777" w:rsidR="00DA537E" w:rsidRDefault="00DA537E">
      <w:r>
        <w:separator/>
      </w:r>
    </w:p>
  </w:footnote>
  <w:footnote w:type="continuationSeparator" w:id="0">
    <w:p w14:paraId="6438AFD8" w14:textId="77777777" w:rsidR="00DA537E" w:rsidRDefault="00DA53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3"/>
    <w:multiLevelType w:val="singleLevel"/>
    <w:tmpl w:val="00000003"/>
    <w:name w:val="WW8Num3"/>
    <w:lvl w:ilvl="0">
      <w:start w:val="1"/>
      <w:numFmt w:val="bullet"/>
      <w:lvlText w:val=""/>
      <w:lvlJc w:val="left"/>
      <w:pPr>
        <w:tabs>
          <w:tab w:val="num" w:pos="0"/>
        </w:tabs>
        <w:ind w:left="1428" w:hanging="360"/>
      </w:pPr>
      <w:rPr>
        <w:rFonts w:ascii="Symbol" w:hAnsi="Symbol" w:cs="Symbol"/>
      </w:r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1428" w:hanging="360"/>
      </w:pPr>
      <w:rPr>
        <w:rFonts w:ascii="Symbol" w:hAnsi="Symbol" w:cs="Symbol"/>
        <w:sz w:val="22"/>
        <w:szCs w:val="22"/>
      </w:rPr>
    </w:lvl>
  </w:abstractNum>
  <w:abstractNum w:abstractNumId="2" w15:restartNumberingAfterBreak="0">
    <w:nsid w:val="05972BED"/>
    <w:multiLevelType w:val="multilevel"/>
    <w:tmpl w:val="A212FCE2"/>
    <w:lvl w:ilvl="0">
      <w:numFmt w:val="bullet"/>
      <w:lvlText w:val="-"/>
      <w:lvlJc w:val="left"/>
      <w:pPr>
        <w:ind w:left="1854" w:hanging="360"/>
      </w:pPr>
      <w:rPr>
        <w:rFonts w:ascii="Bookman Old Style" w:eastAsia="Bookman Old Style" w:hAnsi="Bookman Old Style" w:cs="Bookman Old Style" w:hint="default"/>
        <w:b w:val="0"/>
        <w:w w:val="99"/>
        <w:sz w:val="20"/>
        <w:szCs w:val="20"/>
        <w:lang w:val="sk-SK" w:eastAsia="sk-SK" w:bidi="sk-SK"/>
      </w:rPr>
    </w:lvl>
    <w:lvl w:ilvl="1">
      <w:start w:val="1"/>
      <w:numFmt w:val="decimal"/>
      <w:isLgl/>
      <w:lvlText w:val="%1.%2."/>
      <w:lvlJc w:val="left"/>
      <w:pPr>
        <w:ind w:left="1854" w:hanging="360"/>
      </w:pPr>
      <w:rPr>
        <w:rFonts w:hint="default"/>
        <w:b w:val="0"/>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574" w:hanging="108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2934" w:hanging="1440"/>
      </w:pPr>
      <w:rPr>
        <w:rFonts w:hint="default"/>
      </w:rPr>
    </w:lvl>
  </w:abstractNum>
  <w:abstractNum w:abstractNumId="3" w15:restartNumberingAfterBreak="0">
    <w:nsid w:val="07365FD0"/>
    <w:multiLevelType w:val="multilevel"/>
    <w:tmpl w:val="43A21250"/>
    <w:lvl w:ilvl="0">
      <w:start w:val="3"/>
      <w:numFmt w:val="decimal"/>
      <w:lvlText w:val="%1."/>
      <w:lvlJc w:val="left"/>
      <w:pPr>
        <w:ind w:left="927" w:hanging="360"/>
      </w:pPr>
      <w:rPr>
        <w:rFonts w:hint="default"/>
        <w:b w:val="0"/>
      </w:rPr>
    </w:lvl>
    <w:lvl w:ilvl="1">
      <w:start w:val="1"/>
      <w:numFmt w:val="decimal"/>
      <w:isLgl/>
      <w:lvlText w:val="%1.%2."/>
      <w:lvlJc w:val="left"/>
      <w:pPr>
        <w:ind w:left="4399" w:hanging="2130"/>
      </w:pPr>
      <w:rPr>
        <w:rFonts w:hint="default"/>
        <w:b w:val="0"/>
      </w:rPr>
    </w:lvl>
    <w:lvl w:ilvl="2">
      <w:start w:val="1"/>
      <w:numFmt w:val="decimal"/>
      <w:isLgl/>
      <w:lvlText w:val="%1.%2.%3."/>
      <w:lvlJc w:val="left"/>
      <w:pPr>
        <w:ind w:left="2697" w:hanging="2130"/>
      </w:pPr>
      <w:rPr>
        <w:rFonts w:hint="default"/>
        <w:b w:val="0"/>
      </w:rPr>
    </w:lvl>
    <w:lvl w:ilvl="3">
      <w:start w:val="1"/>
      <w:numFmt w:val="decimal"/>
      <w:isLgl/>
      <w:lvlText w:val="%1.%2.%3.%4."/>
      <w:lvlJc w:val="left"/>
      <w:pPr>
        <w:ind w:left="2697" w:hanging="2130"/>
      </w:pPr>
      <w:rPr>
        <w:rFonts w:hint="default"/>
        <w:b w:val="0"/>
      </w:rPr>
    </w:lvl>
    <w:lvl w:ilvl="4">
      <w:start w:val="1"/>
      <w:numFmt w:val="decimal"/>
      <w:isLgl/>
      <w:lvlText w:val="%1.%2.%3.%4.%5."/>
      <w:lvlJc w:val="left"/>
      <w:pPr>
        <w:ind w:left="2697" w:hanging="2130"/>
      </w:pPr>
      <w:rPr>
        <w:rFonts w:hint="default"/>
        <w:b w:val="0"/>
      </w:rPr>
    </w:lvl>
    <w:lvl w:ilvl="5">
      <w:start w:val="1"/>
      <w:numFmt w:val="decimal"/>
      <w:isLgl/>
      <w:lvlText w:val="%1.%2.%3.%4.%5.%6."/>
      <w:lvlJc w:val="left"/>
      <w:pPr>
        <w:ind w:left="2697" w:hanging="2130"/>
      </w:pPr>
      <w:rPr>
        <w:rFonts w:hint="default"/>
        <w:b w:val="0"/>
      </w:rPr>
    </w:lvl>
    <w:lvl w:ilvl="6">
      <w:start w:val="1"/>
      <w:numFmt w:val="decimal"/>
      <w:isLgl/>
      <w:lvlText w:val="%1.%2.%3.%4.%5.%6.%7."/>
      <w:lvlJc w:val="left"/>
      <w:pPr>
        <w:ind w:left="2697" w:hanging="2130"/>
      </w:pPr>
      <w:rPr>
        <w:rFonts w:hint="default"/>
        <w:b w:val="0"/>
      </w:rPr>
    </w:lvl>
    <w:lvl w:ilvl="7">
      <w:start w:val="1"/>
      <w:numFmt w:val="decimal"/>
      <w:isLgl/>
      <w:lvlText w:val="%1.%2.%3.%4.%5.%6.%7.%8."/>
      <w:lvlJc w:val="left"/>
      <w:pPr>
        <w:ind w:left="2697" w:hanging="2130"/>
      </w:pPr>
      <w:rPr>
        <w:rFonts w:hint="default"/>
        <w:b w:val="0"/>
      </w:rPr>
    </w:lvl>
    <w:lvl w:ilvl="8">
      <w:start w:val="1"/>
      <w:numFmt w:val="decimal"/>
      <w:isLgl/>
      <w:lvlText w:val="%1.%2.%3.%4.%5.%6.%7.%8.%9."/>
      <w:lvlJc w:val="left"/>
      <w:pPr>
        <w:ind w:left="2697" w:hanging="2130"/>
      </w:pPr>
      <w:rPr>
        <w:rFonts w:hint="default"/>
        <w:b w:val="0"/>
      </w:rPr>
    </w:lvl>
  </w:abstractNum>
  <w:abstractNum w:abstractNumId="4" w15:restartNumberingAfterBreak="0">
    <w:nsid w:val="083F192B"/>
    <w:multiLevelType w:val="hybridMultilevel"/>
    <w:tmpl w:val="12BAD26C"/>
    <w:lvl w:ilvl="0" w:tplc="82B85B68">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BAF6D12"/>
    <w:multiLevelType w:val="hybridMultilevel"/>
    <w:tmpl w:val="378C701A"/>
    <w:lvl w:ilvl="0" w:tplc="041B0001">
      <w:start w:val="1"/>
      <w:numFmt w:val="bullet"/>
      <w:lvlText w:val=""/>
      <w:lvlJc w:val="left"/>
      <w:pPr>
        <w:ind w:left="720" w:hanging="360"/>
      </w:pPr>
      <w:rPr>
        <w:rFonts w:ascii="Symbol" w:hAnsi="Symbol" w:hint="default"/>
        <w:sz w:val="22"/>
        <w:szCs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0BC232E8"/>
    <w:multiLevelType w:val="hybridMultilevel"/>
    <w:tmpl w:val="C3DEA85A"/>
    <w:lvl w:ilvl="0" w:tplc="489C1448">
      <w:start w:val="1"/>
      <w:numFmt w:val="decimal"/>
      <w:lvlText w:val="%1."/>
      <w:lvlJc w:val="left"/>
      <w:pPr>
        <w:ind w:left="720" w:hanging="360"/>
      </w:pPr>
      <w:rPr>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C8208E9"/>
    <w:multiLevelType w:val="hybridMultilevel"/>
    <w:tmpl w:val="1D2462BC"/>
    <w:lvl w:ilvl="0" w:tplc="14F8BFCA">
      <w:numFmt w:val="bullet"/>
      <w:lvlText w:val="-"/>
      <w:lvlJc w:val="left"/>
      <w:pPr>
        <w:ind w:left="836" w:hanging="348"/>
      </w:pPr>
      <w:rPr>
        <w:rFonts w:ascii="Arial" w:eastAsia="Arial" w:hAnsi="Arial" w:cs="Arial" w:hint="default"/>
        <w:w w:val="99"/>
        <w:sz w:val="20"/>
        <w:szCs w:val="20"/>
        <w:lang w:val="sk-SK" w:eastAsia="sk-SK" w:bidi="sk-SK"/>
      </w:rPr>
    </w:lvl>
    <w:lvl w:ilvl="1" w:tplc="3E32735C">
      <w:numFmt w:val="bullet"/>
      <w:lvlText w:val="•"/>
      <w:lvlJc w:val="left"/>
      <w:pPr>
        <w:ind w:left="1686" w:hanging="348"/>
      </w:pPr>
      <w:rPr>
        <w:rFonts w:hint="default"/>
        <w:lang w:val="sk-SK" w:eastAsia="sk-SK" w:bidi="sk-SK"/>
      </w:rPr>
    </w:lvl>
    <w:lvl w:ilvl="2" w:tplc="2916B950">
      <w:numFmt w:val="bullet"/>
      <w:lvlText w:val="•"/>
      <w:lvlJc w:val="left"/>
      <w:pPr>
        <w:ind w:left="2533" w:hanging="348"/>
      </w:pPr>
      <w:rPr>
        <w:rFonts w:hint="default"/>
        <w:lang w:val="sk-SK" w:eastAsia="sk-SK" w:bidi="sk-SK"/>
      </w:rPr>
    </w:lvl>
    <w:lvl w:ilvl="3" w:tplc="D9CC1E3C">
      <w:numFmt w:val="bullet"/>
      <w:lvlText w:val="•"/>
      <w:lvlJc w:val="left"/>
      <w:pPr>
        <w:ind w:left="3379" w:hanging="348"/>
      </w:pPr>
      <w:rPr>
        <w:rFonts w:hint="default"/>
        <w:lang w:val="sk-SK" w:eastAsia="sk-SK" w:bidi="sk-SK"/>
      </w:rPr>
    </w:lvl>
    <w:lvl w:ilvl="4" w:tplc="522AADEA">
      <w:numFmt w:val="bullet"/>
      <w:lvlText w:val="•"/>
      <w:lvlJc w:val="left"/>
      <w:pPr>
        <w:ind w:left="4226" w:hanging="348"/>
      </w:pPr>
      <w:rPr>
        <w:rFonts w:hint="default"/>
        <w:lang w:val="sk-SK" w:eastAsia="sk-SK" w:bidi="sk-SK"/>
      </w:rPr>
    </w:lvl>
    <w:lvl w:ilvl="5" w:tplc="6EEE390C">
      <w:numFmt w:val="bullet"/>
      <w:lvlText w:val="•"/>
      <w:lvlJc w:val="left"/>
      <w:pPr>
        <w:ind w:left="5073" w:hanging="348"/>
      </w:pPr>
      <w:rPr>
        <w:rFonts w:hint="default"/>
        <w:lang w:val="sk-SK" w:eastAsia="sk-SK" w:bidi="sk-SK"/>
      </w:rPr>
    </w:lvl>
    <w:lvl w:ilvl="6" w:tplc="F72C1B6E">
      <w:numFmt w:val="bullet"/>
      <w:lvlText w:val="•"/>
      <w:lvlJc w:val="left"/>
      <w:pPr>
        <w:ind w:left="5919" w:hanging="348"/>
      </w:pPr>
      <w:rPr>
        <w:rFonts w:hint="default"/>
        <w:lang w:val="sk-SK" w:eastAsia="sk-SK" w:bidi="sk-SK"/>
      </w:rPr>
    </w:lvl>
    <w:lvl w:ilvl="7" w:tplc="AD7888DC">
      <w:numFmt w:val="bullet"/>
      <w:lvlText w:val="•"/>
      <w:lvlJc w:val="left"/>
      <w:pPr>
        <w:ind w:left="6766" w:hanging="348"/>
      </w:pPr>
      <w:rPr>
        <w:rFonts w:hint="default"/>
        <w:lang w:val="sk-SK" w:eastAsia="sk-SK" w:bidi="sk-SK"/>
      </w:rPr>
    </w:lvl>
    <w:lvl w:ilvl="8" w:tplc="CD0CE6FC">
      <w:numFmt w:val="bullet"/>
      <w:lvlText w:val="•"/>
      <w:lvlJc w:val="left"/>
      <w:pPr>
        <w:ind w:left="7613" w:hanging="348"/>
      </w:pPr>
      <w:rPr>
        <w:rFonts w:hint="default"/>
        <w:lang w:val="sk-SK" w:eastAsia="sk-SK" w:bidi="sk-SK"/>
      </w:rPr>
    </w:lvl>
  </w:abstractNum>
  <w:abstractNum w:abstractNumId="8" w15:restartNumberingAfterBreak="0">
    <w:nsid w:val="12E1039B"/>
    <w:multiLevelType w:val="hybridMultilevel"/>
    <w:tmpl w:val="FE9A1E9E"/>
    <w:lvl w:ilvl="0" w:tplc="DE108686">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E056A9D"/>
    <w:multiLevelType w:val="hybridMultilevel"/>
    <w:tmpl w:val="6A2A6F90"/>
    <w:lvl w:ilvl="0" w:tplc="DE108686">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00E6144"/>
    <w:multiLevelType w:val="multilevel"/>
    <w:tmpl w:val="512EB23A"/>
    <w:lvl w:ilvl="0">
      <w:start w:val="1"/>
      <w:numFmt w:val="decimal"/>
      <w:lvlText w:val="%1."/>
      <w:lvlJc w:val="left"/>
      <w:pPr>
        <w:ind w:left="360" w:hanging="360"/>
      </w:pPr>
      <w:rPr>
        <w:i w:val="0"/>
      </w:rPr>
    </w:lvl>
    <w:lvl w:ilvl="1">
      <w:start w:val="1"/>
      <w:numFmt w:val="decimal"/>
      <w:lvlText w:val="%2."/>
      <w:lvlJc w:val="left"/>
      <w:pPr>
        <w:ind w:left="432" w:hanging="432"/>
      </w:pPr>
      <w:rPr>
        <w:rFonts w:ascii="Calibri" w:eastAsia="Times New Roman" w:hAnsi="Calibri" w:cs="Times New Roman"/>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735290"/>
    <w:multiLevelType w:val="hybridMultilevel"/>
    <w:tmpl w:val="269E0734"/>
    <w:lvl w:ilvl="0" w:tplc="A7F88512">
      <w:numFmt w:val="bullet"/>
      <w:lvlText w:val="-"/>
      <w:lvlJc w:val="left"/>
      <w:pPr>
        <w:ind w:left="836" w:hanging="360"/>
      </w:pPr>
      <w:rPr>
        <w:rFonts w:ascii="Bookman Old Style" w:eastAsia="Bookman Old Style" w:hAnsi="Bookman Old Style" w:cs="Bookman Old Style" w:hint="default"/>
        <w:w w:val="99"/>
        <w:sz w:val="20"/>
        <w:szCs w:val="20"/>
        <w:lang w:val="sk-SK" w:eastAsia="sk-SK" w:bidi="sk-SK"/>
      </w:rPr>
    </w:lvl>
    <w:lvl w:ilvl="1" w:tplc="9510F8B2">
      <w:numFmt w:val="bullet"/>
      <w:lvlText w:val="•"/>
      <w:lvlJc w:val="left"/>
      <w:pPr>
        <w:ind w:left="1686" w:hanging="360"/>
      </w:pPr>
      <w:rPr>
        <w:rFonts w:hint="default"/>
        <w:lang w:val="sk-SK" w:eastAsia="sk-SK" w:bidi="sk-SK"/>
      </w:rPr>
    </w:lvl>
    <w:lvl w:ilvl="2" w:tplc="4AFE7478">
      <w:numFmt w:val="bullet"/>
      <w:lvlText w:val="•"/>
      <w:lvlJc w:val="left"/>
      <w:pPr>
        <w:ind w:left="2533" w:hanging="360"/>
      </w:pPr>
      <w:rPr>
        <w:rFonts w:hint="default"/>
        <w:lang w:val="sk-SK" w:eastAsia="sk-SK" w:bidi="sk-SK"/>
      </w:rPr>
    </w:lvl>
    <w:lvl w:ilvl="3" w:tplc="9196AFC4">
      <w:numFmt w:val="bullet"/>
      <w:lvlText w:val="•"/>
      <w:lvlJc w:val="left"/>
      <w:pPr>
        <w:ind w:left="3379" w:hanging="360"/>
      </w:pPr>
      <w:rPr>
        <w:rFonts w:hint="default"/>
        <w:lang w:val="sk-SK" w:eastAsia="sk-SK" w:bidi="sk-SK"/>
      </w:rPr>
    </w:lvl>
    <w:lvl w:ilvl="4" w:tplc="6E0E80A4">
      <w:numFmt w:val="bullet"/>
      <w:lvlText w:val="•"/>
      <w:lvlJc w:val="left"/>
      <w:pPr>
        <w:ind w:left="4226" w:hanging="360"/>
      </w:pPr>
      <w:rPr>
        <w:rFonts w:hint="default"/>
        <w:lang w:val="sk-SK" w:eastAsia="sk-SK" w:bidi="sk-SK"/>
      </w:rPr>
    </w:lvl>
    <w:lvl w:ilvl="5" w:tplc="93A6AD50">
      <w:numFmt w:val="bullet"/>
      <w:lvlText w:val="•"/>
      <w:lvlJc w:val="left"/>
      <w:pPr>
        <w:ind w:left="5073" w:hanging="360"/>
      </w:pPr>
      <w:rPr>
        <w:rFonts w:hint="default"/>
        <w:lang w:val="sk-SK" w:eastAsia="sk-SK" w:bidi="sk-SK"/>
      </w:rPr>
    </w:lvl>
    <w:lvl w:ilvl="6" w:tplc="540228D8">
      <w:numFmt w:val="bullet"/>
      <w:lvlText w:val="•"/>
      <w:lvlJc w:val="left"/>
      <w:pPr>
        <w:ind w:left="5919" w:hanging="360"/>
      </w:pPr>
      <w:rPr>
        <w:rFonts w:hint="default"/>
        <w:lang w:val="sk-SK" w:eastAsia="sk-SK" w:bidi="sk-SK"/>
      </w:rPr>
    </w:lvl>
    <w:lvl w:ilvl="7" w:tplc="409AC8D8">
      <w:numFmt w:val="bullet"/>
      <w:lvlText w:val="•"/>
      <w:lvlJc w:val="left"/>
      <w:pPr>
        <w:ind w:left="6766" w:hanging="360"/>
      </w:pPr>
      <w:rPr>
        <w:rFonts w:hint="default"/>
        <w:lang w:val="sk-SK" w:eastAsia="sk-SK" w:bidi="sk-SK"/>
      </w:rPr>
    </w:lvl>
    <w:lvl w:ilvl="8" w:tplc="B24EE9BA">
      <w:numFmt w:val="bullet"/>
      <w:lvlText w:val="•"/>
      <w:lvlJc w:val="left"/>
      <w:pPr>
        <w:ind w:left="7613" w:hanging="360"/>
      </w:pPr>
      <w:rPr>
        <w:rFonts w:hint="default"/>
        <w:lang w:val="sk-SK" w:eastAsia="sk-SK" w:bidi="sk-SK"/>
      </w:rPr>
    </w:lvl>
  </w:abstractNum>
  <w:abstractNum w:abstractNumId="12" w15:restartNumberingAfterBreak="0">
    <w:nsid w:val="237C16A0"/>
    <w:multiLevelType w:val="hybridMultilevel"/>
    <w:tmpl w:val="384C105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47C53C4"/>
    <w:multiLevelType w:val="hybridMultilevel"/>
    <w:tmpl w:val="7814F8BE"/>
    <w:lvl w:ilvl="0" w:tplc="DA743B3C">
      <w:start w:val="1"/>
      <w:numFmt w:val="decimal"/>
      <w:lvlText w:val="%1."/>
      <w:lvlJc w:val="left"/>
      <w:pPr>
        <w:ind w:left="2346" w:hanging="360"/>
      </w:pPr>
      <w:rPr>
        <w:rFonts w:hint="default"/>
      </w:rPr>
    </w:lvl>
    <w:lvl w:ilvl="1" w:tplc="041B0019">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14" w15:restartNumberingAfterBreak="0">
    <w:nsid w:val="27E3734E"/>
    <w:multiLevelType w:val="multilevel"/>
    <w:tmpl w:val="47AC1CCC"/>
    <w:lvl w:ilvl="0">
      <w:start w:val="1"/>
      <w:numFmt w:val="decimal"/>
      <w:lvlText w:val="%1."/>
      <w:lvlJc w:val="left"/>
      <w:pPr>
        <w:tabs>
          <w:tab w:val="num" w:pos="0"/>
        </w:tabs>
        <w:ind w:left="720" w:hanging="360"/>
      </w:pPr>
      <w:rPr>
        <w:b w:val="0"/>
      </w:rPr>
    </w:lvl>
    <w:lvl w:ilvl="1">
      <w:start w:val="1"/>
      <w:numFmt w:val="decimal"/>
      <w:lvlText w:val="%1.%2."/>
      <w:lvlJc w:val="left"/>
      <w:pPr>
        <w:ind w:left="1425" w:hanging="432"/>
      </w:pPr>
      <w:rPr>
        <w:b w:val="0"/>
        <w:i w:val="0"/>
        <w:color w:val="00000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917B48"/>
    <w:multiLevelType w:val="hybridMultilevel"/>
    <w:tmpl w:val="1F66D4A8"/>
    <w:lvl w:ilvl="0" w:tplc="9A3203FC">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2A3B654B"/>
    <w:multiLevelType w:val="hybridMultilevel"/>
    <w:tmpl w:val="748449D6"/>
    <w:lvl w:ilvl="0" w:tplc="161A6514">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F895E55"/>
    <w:multiLevelType w:val="hybridMultilevel"/>
    <w:tmpl w:val="F1B419D8"/>
    <w:lvl w:ilvl="0" w:tplc="161A6514">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2CE3DF4"/>
    <w:multiLevelType w:val="multilevel"/>
    <w:tmpl w:val="37FAB974"/>
    <w:lvl w:ilvl="0">
      <w:start w:val="1"/>
      <w:numFmt w:val="decimal"/>
      <w:lvlText w:val="%1."/>
      <w:lvlJc w:val="left"/>
      <w:pPr>
        <w:ind w:left="567" w:hanging="567"/>
      </w:pPr>
      <w:rPr>
        <w:rFonts w:ascii="Trebuchet MS" w:eastAsia="Trebuchet MS" w:hAnsi="Trebuchet MS" w:cs="Trebuchet MS"/>
        <w:b/>
        <w:bCs/>
        <w:i w:val="0"/>
        <w:iCs w:val="0"/>
        <w:caps w:val="0"/>
        <w:smallCaps w:val="0"/>
        <w:strike w:val="0"/>
        <w:dstrike w:val="0"/>
        <w:color w:val="000000"/>
        <w:spacing w:val="0"/>
        <w:w w:val="100"/>
        <w:kern w:val="0"/>
        <w:position w:val="0"/>
        <w:highlight w:val="none"/>
        <w:vertAlign w:val="baseline"/>
      </w:rPr>
    </w:lvl>
    <w:lvl w:ilvl="1">
      <w:start w:val="1"/>
      <w:numFmt w:val="decimal"/>
      <w:lvlText w:val="%1.%2."/>
      <w:lvlJc w:val="left"/>
      <w:pPr>
        <w:ind w:left="1134" w:hanging="567"/>
      </w:pPr>
      <w:rPr>
        <w:rFonts w:hAnsi="Arial Unicode MS"/>
        <w:b/>
        <w:bCs/>
        <w:caps w:val="0"/>
        <w:smallCaps w:val="0"/>
        <w:strike w:val="0"/>
        <w:dstrike w:val="0"/>
        <w:color w:val="000000"/>
        <w:spacing w:val="0"/>
        <w:w w:val="100"/>
        <w:kern w:val="0"/>
        <w:position w:val="0"/>
        <w:highlight w:val="none"/>
        <w:vertAlign w:val="baseline"/>
      </w:rPr>
    </w:lvl>
    <w:lvl w:ilvl="2">
      <w:start w:val="1"/>
      <w:numFmt w:val="lowerLetter"/>
      <w:lvlText w:val="%3)"/>
      <w:lvlJc w:val="left"/>
      <w:pPr>
        <w:ind w:left="1566" w:hanging="639"/>
      </w:pPr>
      <w:rPr>
        <w:b/>
        <w:bCs/>
        <w:caps w:val="0"/>
        <w:smallCaps w:val="0"/>
        <w:strike w:val="0"/>
        <w:dstrike w:val="0"/>
        <w:color w:val="auto"/>
        <w:spacing w:val="0"/>
        <w:w w:val="100"/>
        <w:kern w:val="0"/>
        <w:position w:val="0"/>
        <w:highlight w:val="none"/>
        <w:vertAlign w:val="baseline"/>
      </w:rPr>
    </w:lvl>
    <w:lvl w:ilvl="3">
      <w:start w:val="1"/>
      <w:numFmt w:val="decimal"/>
      <w:suff w:val="nothing"/>
      <w:lvlText w:val="%1.%2.%3.%4."/>
      <w:lvlJc w:val="left"/>
      <w:pPr>
        <w:ind w:left="2070" w:hanging="783"/>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ind w:left="2574" w:hanging="927"/>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ind w:left="3078" w:hanging="1071"/>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ind w:left="3582" w:hanging="1215"/>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ind w:left="4086" w:hanging="1359"/>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ind w:left="4662" w:hanging="1575"/>
      </w:pPr>
      <w:rPr>
        <w:rFonts w:hAnsi="Arial Unicode MS"/>
        <w:b/>
        <w:bCs/>
        <w:caps w:val="0"/>
        <w:smallCaps w:val="0"/>
        <w:strike w:val="0"/>
        <w:dstrike w:val="0"/>
        <w:color w:val="000000"/>
        <w:spacing w:val="0"/>
        <w:w w:val="100"/>
        <w:kern w:val="0"/>
        <w:position w:val="0"/>
        <w:highlight w:val="none"/>
        <w:vertAlign w:val="baseline"/>
      </w:rPr>
    </w:lvl>
  </w:abstractNum>
  <w:abstractNum w:abstractNumId="19" w15:restartNumberingAfterBreak="0">
    <w:nsid w:val="375A3298"/>
    <w:multiLevelType w:val="hybridMultilevel"/>
    <w:tmpl w:val="6318E42E"/>
    <w:lvl w:ilvl="0" w:tplc="A7F88512">
      <w:numFmt w:val="bullet"/>
      <w:lvlText w:val="-"/>
      <w:lvlJc w:val="left"/>
      <w:pPr>
        <w:ind w:left="2629" w:hanging="360"/>
      </w:pPr>
      <w:rPr>
        <w:rFonts w:ascii="Bookman Old Style" w:eastAsia="Bookman Old Style" w:hAnsi="Bookman Old Style" w:cs="Bookman Old Style" w:hint="default"/>
        <w:w w:val="99"/>
        <w:sz w:val="20"/>
        <w:szCs w:val="20"/>
        <w:lang w:val="sk-SK" w:eastAsia="sk-SK" w:bidi="sk-SK"/>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20" w15:restartNumberingAfterBreak="0">
    <w:nsid w:val="3B0333C8"/>
    <w:multiLevelType w:val="hybridMultilevel"/>
    <w:tmpl w:val="FE12A2E2"/>
    <w:lvl w:ilvl="0" w:tplc="509CBEF2">
      <w:start w:val="1"/>
      <w:numFmt w:val="decimal"/>
      <w:lvlText w:val="%1."/>
      <w:lvlJc w:val="left"/>
      <w:pPr>
        <w:ind w:left="3338" w:hanging="360"/>
      </w:pPr>
      <w:rPr>
        <w:i w:val="0"/>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F5E4306"/>
    <w:multiLevelType w:val="hybridMultilevel"/>
    <w:tmpl w:val="8976108E"/>
    <w:lvl w:ilvl="0" w:tplc="B2F615A4">
      <w:start w:val="1"/>
      <w:numFmt w:val="decimal"/>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2" w15:restartNumberingAfterBreak="0">
    <w:nsid w:val="46F27D8A"/>
    <w:multiLevelType w:val="multilevel"/>
    <w:tmpl w:val="4A60C54A"/>
    <w:numStyleLink w:val="Importovantl40"/>
  </w:abstractNum>
  <w:abstractNum w:abstractNumId="23" w15:restartNumberingAfterBreak="0">
    <w:nsid w:val="50D96583"/>
    <w:multiLevelType w:val="hybridMultilevel"/>
    <w:tmpl w:val="2CAAE4D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51C5399A"/>
    <w:multiLevelType w:val="hybridMultilevel"/>
    <w:tmpl w:val="6672ABBA"/>
    <w:lvl w:ilvl="0" w:tplc="161A6514">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59A97B7F"/>
    <w:multiLevelType w:val="hybridMultilevel"/>
    <w:tmpl w:val="2B64E60C"/>
    <w:lvl w:ilvl="0" w:tplc="14F8BFCA">
      <w:numFmt w:val="bullet"/>
      <w:lvlText w:val="-"/>
      <w:lvlJc w:val="left"/>
      <w:pPr>
        <w:ind w:left="1287" w:hanging="360"/>
      </w:pPr>
      <w:rPr>
        <w:rFonts w:ascii="Arial" w:eastAsia="Arial" w:hAnsi="Arial" w:cs="Arial" w:hint="default"/>
        <w:w w:val="99"/>
        <w:sz w:val="20"/>
        <w:szCs w:val="20"/>
        <w:lang w:val="sk-SK" w:eastAsia="sk-SK" w:bidi="sk-SK"/>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26" w15:restartNumberingAfterBreak="0">
    <w:nsid w:val="5C2833D5"/>
    <w:multiLevelType w:val="hybridMultilevel"/>
    <w:tmpl w:val="4B42AE92"/>
    <w:lvl w:ilvl="0" w:tplc="161A6514">
      <w:start w:val="1"/>
      <w:numFmt w:val="decimal"/>
      <w:lvlText w:val="%1."/>
      <w:lvlJc w:val="left"/>
      <w:pPr>
        <w:ind w:left="930" w:hanging="570"/>
      </w:pPr>
      <w:rPr>
        <w:rFonts w:hint="default"/>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62A47D7D"/>
    <w:multiLevelType w:val="hybridMultilevel"/>
    <w:tmpl w:val="05C82F4A"/>
    <w:lvl w:ilvl="0" w:tplc="ABD0D976">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6D842083"/>
    <w:multiLevelType w:val="multilevel"/>
    <w:tmpl w:val="4A60C54A"/>
    <w:styleLink w:val="Importovantl40"/>
    <w:lvl w:ilvl="0">
      <w:start w:val="1"/>
      <w:numFmt w:val="decimal"/>
      <w:lvlText w:val="%1."/>
      <w:lvlJc w:val="left"/>
      <w:pPr>
        <w:ind w:left="330" w:hanging="33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ind w:left="858" w:hanging="498"/>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362" w:hanging="64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pPr>
        <w:ind w:left="1866" w:hanging="786"/>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pPr>
        <w:ind w:left="2370" w:hanging="930"/>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pPr>
        <w:ind w:left="2874" w:hanging="1074"/>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pPr>
        <w:ind w:left="3378" w:hanging="1218"/>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pPr>
        <w:ind w:left="3954" w:hanging="1434"/>
      </w:pPr>
      <w:rPr>
        <w:rFonts w:hAnsi="Arial Unicode MS"/>
        <w:caps w:val="0"/>
        <w:smallCaps w:val="0"/>
        <w:strike w:val="0"/>
        <w:dstrike w:val="0"/>
        <w:color w:val="000000"/>
        <w:spacing w:val="0"/>
        <w:w w:val="100"/>
        <w:kern w:val="0"/>
        <w:position w:val="0"/>
        <w:highlight w:val="none"/>
        <w:vertAlign w:val="baseline"/>
      </w:rPr>
    </w:lvl>
  </w:abstractNum>
  <w:abstractNum w:abstractNumId="29" w15:restartNumberingAfterBreak="0">
    <w:nsid w:val="6DC15BBB"/>
    <w:multiLevelType w:val="multilevel"/>
    <w:tmpl w:val="73389BF6"/>
    <w:lvl w:ilvl="0">
      <w:start w:val="1"/>
      <w:numFmt w:val="decimal"/>
      <w:lvlText w:val="%1."/>
      <w:lvlJc w:val="left"/>
      <w:pPr>
        <w:ind w:left="720" w:hanging="360"/>
      </w:pPr>
      <w:rPr>
        <w:rFonts w:hint="default"/>
        <w:b w:val="0"/>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30" w15:restartNumberingAfterBreak="0">
    <w:nsid w:val="7180003D"/>
    <w:multiLevelType w:val="multilevel"/>
    <w:tmpl w:val="7DAA682A"/>
    <w:lvl w:ilvl="0">
      <w:start w:val="3"/>
      <w:numFmt w:val="decimal"/>
      <w:lvlText w:val="1.%1."/>
      <w:lvlJc w:val="left"/>
      <w:pPr>
        <w:ind w:left="1854" w:hanging="360"/>
      </w:pPr>
      <w:rPr>
        <w:rFonts w:hint="default"/>
        <w:b w:val="0"/>
      </w:rPr>
    </w:lvl>
    <w:lvl w:ilvl="1">
      <w:start w:val="1"/>
      <w:numFmt w:val="decimal"/>
      <w:isLgl/>
      <w:lvlText w:val="%1.%2."/>
      <w:lvlJc w:val="left"/>
      <w:pPr>
        <w:ind w:left="1854" w:hanging="360"/>
      </w:pPr>
      <w:rPr>
        <w:rFonts w:hint="default"/>
        <w:b w:val="0"/>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574" w:hanging="108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2934" w:hanging="1440"/>
      </w:pPr>
      <w:rPr>
        <w:rFonts w:hint="default"/>
      </w:rPr>
    </w:lvl>
  </w:abstractNum>
  <w:abstractNum w:abstractNumId="31" w15:restartNumberingAfterBreak="0">
    <w:nsid w:val="728A7A26"/>
    <w:multiLevelType w:val="multilevel"/>
    <w:tmpl w:val="04720010"/>
    <w:lvl w:ilvl="0">
      <w:start w:val="1"/>
      <w:numFmt w:val="decimal"/>
      <w:lvlText w:val="%1."/>
      <w:lvlJc w:val="left"/>
      <w:pPr>
        <w:ind w:left="1713" w:hanging="360"/>
      </w:pPr>
    </w:lvl>
    <w:lvl w:ilvl="1">
      <w:start w:val="1"/>
      <w:numFmt w:val="bullet"/>
      <w:lvlText w:val=""/>
      <w:lvlJc w:val="left"/>
      <w:pPr>
        <w:ind w:left="1713" w:hanging="360"/>
      </w:pPr>
      <w:rPr>
        <w:rFonts w:ascii="Symbol" w:hAnsi="Symbol" w:hint="default"/>
        <w:b w:val="0"/>
      </w:rPr>
    </w:lvl>
    <w:lvl w:ilvl="2">
      <w:start w:val="1"/>
      <w:numFmt w:val="decimal"/>
      <w:isLgl/>
      <w:lvlText w:val="%1.%2.%3."/>
      <w:lvlJc w:val="left"/>
      <w:pPr>
        <w:ind w:left="2073" w:hanging="720"/>
      </w:pPr>
      <w:rPr>
        <w:rFonts w:hint="default"/>
      </w:rPr>
    </w:lvl>
    <w:lvl w:ilvl="3">
      <w:start w:val="1"/>
      <w:numFmt w:val="decimal"/>
      <w:isLgl/>
      <w:lvlText w:val="%1.%2.%3.%4."/>
      <w:lvlJc w:val="left"/>
      <w:pPr>
        <w:ind w:left="2073" w:hanging="720"/>
      </w:pPr>
      <w:rPr>
        <w:rFonts w:hint="default"/>
      </w:rPr>
    </w:lvl>
    <w:lvl w:ilvl="4">
      <w:start w:val="1"/>
      <w:numFmt w:val="decimal"/>
      <w:isLgl/>
      <w:lvlText w:val="%1.%2.%3.%4.%5."/>
      <w:lvlJc w:val="left"/>
      <w:pPr>
        <w:ind w:left="2433" w:hanging="1080"/>
      </w:pPr>
      <w:rPr>
        <w:rFonts w:hint="default"/>
      </w:rPr>
    </w:lvl>
    <w:lvl w:ilvl="5">
      <w:start w:val="1"/>
      <w:numFmt w:val="decimal"/>
      <w:isLgl/>
      <w:lvlText w:val="%1.%2.%3.%4.%5.%6."/>
      <w:lvlJc w:val="left"/>
      <w:pPr>
        <w:ind w:left="2433" w:hanging="1080"/>
      </w:pPr>
      <w:rPr>
        <w:rFonts w:hint="default"/>
      </w:rPr>
    </w:lvl>
    <w:lvl w:ilvl="6">
      <w:start w:val="1"/>
      <w:numFmt w:val="decimal"/>
      <w:isLgl/>
      <w:lvlText w:val="%1.%2.%3.%4.%5.%6.%7."/>
      <w:lvlJc w:val="left"/>
      <w:pPr>
        <w:ind w:left="2433" w:hanging="1080"/>
      </w:pPr>
      <w:rPr>
        <w:rFonts w:hint="default"/>
      </w:rPr>
    </w:lvl>
    <w:lvl w:ilvl="7">
      <w:start w:val="1"/>
      <w:numFmt w:val="decimal"/>
      <w:isLgl/>
      <w:lvlText w:val="%1.%2.%3.%4.%5.%6.%7.%8."/>
      <w:lvlJc w:val="left"/>
      <w:pPr>
        <w:ind w:left="2793" w:hanging="1440"/>
      </w:pPr>
      <w:rPr>
        <w:rFonts w:hint="default"/>
      </w:rPr>
    </w:lvl>
    <w:lvl w:ilvl="8">
      <w:start w:val="1"/>
      <w:numFmt w:val="decimal"/>
      <w:isLgl/>
      <w:lvlText w:val="%1.%2.%3.%4.%5.%6.%7.%8.%9."/>
      <w:lvlJc w:val="left"/>
      <w:pPr>
        <w:ind w:left="2793" w:hanging="1440"/>
      </w:pPr>
      <w:rPr>
        <w:rFonts w:hint="default"/>
      </w:rPr>
    </w:lvl>
  </w:abstractNum>
  <w:abstractNum w:abstractNumId="32" w15:restartNumberingAfterBreak="0">
    <w:nsid w:val="741D4EE2"/>
    <w:multiLevelType w:val="hybridMultilevel"/>
    <w:tmpl w:val="077ECD9E"/>
    <w:lvl w:ilvl="0" w:tplc="9DBCAC9A">
      <w:numFmt w:val="bullet"/>
      <w:lvlText w:val="-"/>
      <w:lvlJc w:val="left"/>
      <w:pPr>
        <w:ind w:left="836" w:hanging="360"/>
      </w:pPr>
      <w:rPr>
        <w:rFonts w:ascii="Bookman Old Style" w:eastAsia="Bookman Old Style" w:hAnsi="Bookman Old Style" w:cs="Bookman Old Style" w:hint="default"/>
        <w:w w:val="99"/>
        <w:sz w:val="20"/>
        <w:szCs w:val="20"/>
        <w:lang w:val="sk-SK" w:eastAsia="sk-SK" w:bidi="sk-SK"/>
      </w:rPr>
    </w:lvl>
    <w:lvl w:ilvl="1" w:tplc="061E00E4">
      <w:numFmt w:val="bullet"/>
      <w:lvlText w:val="•"/>
      <w:lvlJc w:val="left"/>
      <w:pPr>
        <w:ind w:left="1686" w:hanging="360"/>
      </w:pPr>
      <w:rPr>
        <w:rFonts w:hint="default"/>
        <w:lang w:val="sk-SK" w:eastAsia="sk-SK" w:bidi="sk-SK"/>
      </w:rPr>
    </w:lvl>
    <w:lvl w:ilvl="2" w:tplc="8B56EEB4">
      <w:numFmt w:val="bullet"/>
      <w:lvlText w:val="•"/>
      <w:lvlJc w:val="left"/>
      <w:pPr>
        <w:ind w:left="2533" w:hanging="360"/>
      </w:pPr>
      <w:rPr>
        <w:rFonts w:hint="default"/>
        <w:lang w:val="sk-SK" w:eastAsia="sk-SK" w:bidi="sk-SK"/>
      </w:rPr>
    </w:lvl>
    <w:lvl w:ilvl="3" w:tplc="09CAE54A">
      <w:numFmt w:val="bullet"/>
      <w:lvlText w:val="•"/>
      <w:lvlJc w:val="left"/>
      <w:pPr>
        <w:ind w:left="3379" w:hanging="360"/>
      </w:pPr>
      <w:rPr>
        <w:rFonts w:hint="default"/>
        <w:lang w:val="sk-SK" w:eastAsia="sk-SK" w:bidi="sk-SK"/>
      </w:rPr>
    </w:lvl>
    <w:lvl w:ilvl="4" w:tplc="EDC6690C">
      <w:numFmt w:val="bullet"/>
      <w:lvlText w:val="•"/>
      <w:lvlJc w:val="left"/>
      <w:pPr>
        <w:ind w:left="4226" w:hanging="360"/>
      </w:pPr>
      <w:rPr>
        <w:rFonts w:hint="default"/>
        <w:lang w:val="sk-SK" w:eastAsia="sk-SK" w:bidi="sk-SK"/>
      </w:rPr>
    </w:lvl>
    <w:lvl w:ilvl="5" w:tplc="73E82EE2">
      <w:numFmt w:val="bullet"/>
      <w:lvlText w:val="•"/>
      <w:lvlJc w:val="left"/>
      <w:pPr>
        <w:ind w:left="5073" w:hanging="360"/>
      </w:pPr>
      <w:rPr>
        <w:rFonts w:hint="default"/>
        <w:lang w:val="sk-SK" w:eastAsia="sk-SK" w:bidi="sk-SK"/>
      </w:rPr>
    </w:lvl>
    <w:lvl w:ilvl="6" w:tplc="06740614">
      <w:numFmt w:val="bullet"/>
      <w:lvlText w:val="•"/>
      <w:lvlJc w:val="left"/>
      <w:pPr>
        <w:ind w:left="5919" w:hanging="360"/>
      </w:pPr>
      <w:rPr>
        <w:rFonts w:hint="default"/>
        <w:lang w:val="sk-SK" w:eastAsia="sk-SK" w:bidi="sk-SK"/>
      </w:rPr>
    </w:lvl>
    <w:lvl w:ilvl="7" w:tplc="8DA0D6E2">
      <w:numFmt w:val="bullet"/>
      <w:lvlText w:val="•"/>
      <w:lvlJc w:val="left"/>
      <w:pPr>
        <w:ind w:left="6766" w:hanging="360"/>
      </w:pPr>
      <w:rPr>
        <w:rFonts w:hint="default"/>
        <w:lang w:val="sk-SK" w:eastAsia="sk-SK" w:bidi="sk-SK"/>
      </w:rPr>
    </w:lvl>
    <w:lvl w:ilvl="8" w:tplc="38068D02">
      <w:numFmt w:val="bullet"/>
      <w:lvlText w:val="•"/>
      <w:lvlJc w:val="left"/>
      <w:pPr>
        <w:ind w:left="7613" w:hanging="360"/>
      </w:pPr>
      <w:rPr>
        <w:rFonts w:hint="default"/>
        <w:lang w:val="sk-SK" w:eastAsia="sk-SK" w:bidi="sk-SK"/>
      </w:rPr>
    </w:lvl>
  </w:abstractNum>
  <w:abstractNum w:abstractNumId="33" w15:restartNumberingAfterBreak="0">
    <w:nsid w:val="74FC4B4C"/>
    <w:multiLevelType w:val="multilevel"/>
    <w:tmpl w:val="F3F6CCDE"/>
    <w:lvl w:ilvl="0">
      <w:start w:val="1"/>
      <w:numFmt w:val="decimal"/>
      <w:lvlText w:val="%1."/>
      <w:lvlJc w:val="left"/>
      <w:pPr>
        <w:ind w:left="927" w:hanging="360"/>
      </w:pPr>
      <w:rPr>
        <w:rFonts w:hint="default"/>
        <w:b w:val="0"/>
      </w:rPr>
    </w:lvl>
    <w:lvl w:ilvl="1">
      <w:start w:val="1"/>
      <w:numFmt w:val="decimal"/>
      <w:isLgl/>
      <w:lvlText w:val="%1.%2."/>
      <w:lvlJc w:val="left"/>
      <w:pPr>
        <w:ind w:left="4399" w:hanging="2130"/>
      </w:pPr>
      <w:rPr>
        <w:rFonts w:hint="default"/>
        <w:b w:val="0"/>
      </w:rPr>
    </w:lvl>
    <w:lvl w:ilvl="2">
      <w:start w:val="1"/>
      <w:numFmt w:val="decimal"/>
      <w:isLgl/>
      <w:lvlText w:val="%1.%2.%3."/>
      <w:lvlJc w:val="left"/>
      <w:pPr>
        <w:ind w:left="2697" w:hanging="2130"/>
      </w:pPr>
      <w:rPr>
        <w:rFonts w:hint="default"/>
        <w:b w:val="0"/>
      </w:rPr>
    </w:lvl>
    <w:lvl w:ilvl="3">
      <w:start w:val="1"/>
      <w:numFmt w:val="decimal"/>
      <w:isLgl/>
      <w:lvlText w:val="%1.%2.%3.%4."/>
      <w:lvlJc w:val="left"/>
      <w:pPr>
        <w:ind w:left="2697" w:hanging="2130"/>
      </w:pPr>
      <w:rPr>
        <w:rFonts w:hint="default"/>
        <w:b w:val="0"/>
      </w:rPr>
    </w:lvl>
    <w:lvl w:ilvl="4">
      <w:start w:val="1"/>
      <w:numFmt w:val="decimal"/>
      <w:isLgl/>
      <w:lvlText w:val="%1.%2.%3.%4.%5."/>
      <w:lvlJc w:val="left"/>
      <w:pPr>
        <w:ind w:left="2697" w:hanging="2130"/>
      </w:pPr>
      <w:rPr>
        <w:rFonts w:hint="default"/>
        <w:b w:val="0"/>
      </w:rPr>
    </w:lvl>
    <w:lvl w:ilvl="5">
      <w:start w:val="1"/>
      <w:numFmt w:val="decimal"/>
      <w:isLgl/>
      <w:lvlText w:val="%1.%2.%3.%4.%5.%6."/>
      <w:lvlJc w:val="left"/>
      <w:pPr>
        <w:ind w:left="2697" w:hanging="2130"/>
      </w:pPr>
      <w:rPr>
        <w:rFonts w:hint="default"/>
        <w:b w:val="0"/>
      </w:rPr>
    </w:lvl>
    <w:lvl w:ilvl="6">
      <w:start w:val="1"/>
      <w:numFmt w:val="decimal"/>
      <w:isLgl/>
      <w:lvlText w:val="%1.%2.%3.%4.%5.%6.%7."/>
      <w:lvlJc w:val="left"/>
      <w:pPr>
        <w:ind w:left="2697" w:hanging="2130"/>
      </w:pPr>
      <w:rPr>
        <w:rFonts w:hint="default"/>
        <w:b w:val="0"/>
      </w:rPr>
    </w:lvl>
    <w:lvl w:ilvl="7">
      <w:start w:val="1"/>
      <w:numFmt w:val="decimal"/>
      <w:isLgl/>
      <w:lvlText w:val="%1.%2.%3.%4.%5.%6.%7.%8."/>
      <w:lvlJc w:val="left"/>
      <w:pPr>
        <w:ind w:left="2697" w:hanging="2130"/>
      </w:pPr>
      <w:rPr>
        <w:rFonts w:hint="default"/>
        <w:b w:val="0"/>
      </w:rPr>
    </w:lvl>
    <w:lvl w:ilvl="8">
      <w:start w:val="1"/>
      <w:numFmt w:val="decimal"/>
      <w:isLgl/>
      <w:lvlText w:val="%1.%2.%3.%4.%5.%6.%7.%8.%9."/>
      <w:lvlJc w:val="left"/>
      <w:pPr>
        <w:ind w:left="2697" w:hanging="2130"/>
      </w:pPr>
      <w:rPr>
        <w:rFonts w:hint="default"/>
        <w:b w:val="0"/>
      </w:rPr>
    </w:lvl>
  </w:abstractNum>
  <w:abstractNum w:abstractNumId="34" w15:restartNumberingAfterBreak="0">
    <w:nsid w:val="77460661"/>
    <w:multiLevelType w:val="hybridMultilevel"/>
    <w:tmpl w:val="AFA4D148"/>
    <w:lvl w:ilvl="0" w:tplc="041B0001">
      <w:start w:val="1"/>
      <w:numFmt w:val="bullet"/>
      <w:lvlText w:val=""/>
      <w:lvlJc w:val="left"/>
      <w:pPr>
        <w:ind w:left="2346" w:hanging="360"/>
      </w:pPr>
      <w:rPr>
        <w:rFonts w:ascii="Symbol" w:hAnsi="Symbol" w:hint="default"/>
      </w:r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35" w15:restartNumberingAfterBreak="0">
    <w:nsid w:val="7C087FA5"/>
    <w:multiLevelType w:val="hybridMultilevel"/>
    <w:tmpl w:val="CA387754"/>
    <w:lvl w:ilvl="0" w:tplc="56DC944A">
      <w:start w:val="1"/>
      <w:numFmt w:val="decimal"/>
      <w:lvlText w:val="%1."/>
      <w:lvlJc w:val="left"/>
      <w:pPr>
        <w:ind w:left="836" w:hanging="360"/>
      </w:pPr>
      <w:rPr>
        <w:rFonts w:asciiTheme="minorHAnsi" w:eastAsia="Garamond" w:hAnsiTheme="minorHAnsi" w:cstheme="minorHAnsi" w:hint="default"/>
        <w:b/>
        <w:bCs/>
        <w:i/>
        <w:w w:val="94"/>
        <w:sz w:val="24"/>
        <w:szCs w:val="24"/>
        <w:lang w:val="sk-SK" w:eastAsia="sk-SK" w:bidi="sk-SK"/>
      </w:rPr>
    </w:lvl>
    <w:lvl w:ilvl="1" w:tplc="8AD472D2">
      <w:numFmt w:val="bullet"/>
      <w:lvlText w:val="•"/>
      <w:lvlJc w:val="left"/>
      <w:pPr>
        <w:ind w:left="1686" w:hanging="360"/>
      </w:pPr>
      <w:rPr>
        <w:rFonts w:hint="default"/>
        <w:lang w:val="sk-SK" w:eastAsia="sk-SK" w:bidi="sk-SK"/>
      </w:rPr>
    </w:lvl>
    <w:lvl w:ilvl="2" w:tplc="47B20476">
      <w:numFmt w:val="bullet"/>
      <w:lvlText w:val="•"/>
      <w:lvlJc w:val="left"/>
      <w:pPr>
        <w:ind w:left="2533" w:hanging="360"/>
      </w:pPr>
      <w:rPr>
        <w:rFonts w:hint="default"/>
        <w:lang w:val="sk-SK" w:eastAsia="sk-SK" w:bidi="sk-SK"/>
      </w:rPr>
    </w:lvl>
    <w:lvl w:ilvl="3" w:tplc="63669D24">
      <w:numFmt w:val="bullet"/>
      <w:lvlText w:val="•"/>
      <w:lvlJc w:val="left"/>
      <w:pPr>
        <w:ind w:left="3379" w:hanging="360"/>
      </w:pPr>
      <w:rPr>
        <w:rFonts w:hint="default"/>
        <w:lang w:val="sk-SK" w:eastAsia="sk-SK" w:bidi="sk-SK"/>
      </w:rPr>
    </w:lvl>
    <w:lvl w:ilvl="4" w:tplc="D696C324">
      <w:numFmt w:val="bullet"/>
      <w:lvlText w:val="•"/>
      <w:lvlJc w:val="left"/>
      <w:pPr>
        <w:ind w:left="4226" w:hanging="360"/>
      </w:pPr>
      <w:rPr>
        <w:rFonts w:hint="default"/>
        <w:lang w:val="sk-SK" w:eastAsia="sk-SK" w:bidi="sk-SK"/>
      </w:rPr>
    </w:lvl>
    <w:lvl w:ilvl="5" w:tplc="C5BAFDF0">
      <w:numFmt w:val="bullet"/>
      <w:lvlText w:val="•"/>
      <w:lvlJc w:val="left"/>
      <w:pPr>
        <w:ind w:left="5073" w:hanging="360"/>
      </w:pPr>
      <w:rPr>
        <w:rFonts w:hint="default"/>
        <w:lang w:val="sk-SK" w:eastAsia="sk-SK" w:bidi="sk-SK"/>
      </w:rPr>
    </w:lvl>
    <w:lvl w:ilvl="6" w:tplc="A4A82A58">
      <w:numFmt w:val="bullet"/>
      <w:lvlText w:val="•"/>
      <w:lvlJc w:val="left"/>
      <w:pPr>
        <w:ind w:left="5919" w:hanging="360"/>
      </w:pPr>
      <w:rPr>
        <w:rFonts w:hint="default"/>
        <w:lang w:val="sk-SK" w:eastAsia="sk-SK" w:bidi="sk-SK"/>
      </w:rPr>
    </w:lvl>
    <w:lvl w:ilvl="7" w:tplc="C6A2CCD6">
      <w:numFmt w:val="bullet"/>
      <w:lvlText w:val="•"/>
      <w:lvlJc w:val="left"/>
      <w:pPr>
        <w:ind w:left="6766" w:hanging="360"/>
      </w:pPr>
      <w:rPr>
        <w:rFonts w:hint="default"/>
        <w:lang w:val="sk-SK" w:eastAsia="sk-SK" w:bidi="sk-SK"/>
      </w:rPr>
    </w:lvl>
    <w:lvl w:ilvl="8" w:tplc="BF4C7466">
      <w:numFmt w:val="bullet"/>
      <w:lvlText w:val="•"/>
      <w:lvlJc w:val="left"/>
      <w:pPr>
        <w:ind w:left="7613" w:hanging="360"/>
      </w:pPr>
      <w:rPr>
        <w:rFonts w:hint="default"/>
        <w:lang w:val="sk-SK" w:eastAsia="sk-SK" w:bidi="sk-SK"/>
      </w:rPr>
    </w:lvl>
  </w:abstractNum>
  <w:abstractNum w:abstractNumId="36" w15:restartNumberingAfterBreak="0">
    <w:nsid w:val="7F9D004E"/>
    <w:multiLevelType w:val="hybridMultilevel"/>
    <w:tmpl w:val="B7B88090"/>
    <w:lvl w:ilvl="0" w:tplc="BDC6E850">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1333989520">
    <w:abstractNumId w:val="0"/>
  </w:num>
  <w:num w:numId="2" w16cid:durableId="1132941277">
    <w:abstractNumId w:val="1"/>
  </w:num>
  <w:num w:numId="3" w16cid:durableId="663900995">
    <w:abstractNumId w:val="16"/>
  </w:num>
  <w:num w:numId="4" w16cid:durableId="1811240634">
    <w:abstractNumId w:val="26"/>
  </w:num>
  <w:num w:numId="5" w16cid:durableId="1084034964">
    <w:abstractNumId w:val="11"/>
  </w:num>
  <w:num w:numId="6" w16cid:durableId="1829714074">
    <w:abstractNumId w:val="7"/>
  </w:num>
  <w:num w:numId="7" w16cid:durableId="1780100210">
    <w:abstractNumId w:val="32"/>
  </w:num>
  <w:num w:numId="8" w16cid:durableId="1340346897">
    <w:abstractNumId w:val="25"/>
  </w:num>
  <w:num w:numId="9" w16cid:durableId="992754320">
    <w:abstractNumId w:val="14"/>
  </w:num>
  <w:num w:numId="10" w16cid:durableId="1453014393">
    <w:abstractNumId w:val="33"/>
  </w:num>
  <w:num w:numId="11" w16cid:durableId="1496727577">
    <w:abstractNumId w:val="8"/>
  </w:num>
  <w:num w:numId="12" w16cid:durableId="689456678">
    <w:abstractNumId w:val="9"/>
  </w:num>
  <w:num w:numId="13" w16cid:durableId="163515800">
    <w:abstractNumId w:val="23"/>
  </w:num>
  <w:num w:numId="14" w16cid:durableId="1867869492">
    <w:abstractNumId w:val="35"/>
    <w:lvlOverride w:ilvl="0">
      <w:startOverride w:val="1"/>
    </w:lvlOverride>
    <w:lvlOverride w:ilvl="1"/>
    <w:lvlOverride w:ilvl="2"/>
    <w:lvlOverride w:ilvl="3"/>
    <w:lvlOverride w:ilvl="4"/>
    <w:lvlOverride w:ilvl="5"/>
    <w:lvlOverride w:ilvl="6"/>
    <w:lvlOverride w:ilvl="7"/>
    <w:lvlOverride w:ilvl="8"/>
  </w:num>
  <w:num w:numId="15" w16cid:durableId="1552810813">
    <w:abstractNumId w:val="28"/>
  </w:num>
  <w:num w:numId="16" w16cid:durableId="2130053007">
    <w:abstractNumId w:val="4"/>
  </w:num>
  <w:num w:numId="17" w16cid:durableId="1909806475">
    <w:abstractNumId w:val="24"/>
  </w:num>
  <w:num w:numId="18" w16cid:durableId="1435783606">
    <w:abstractNumId w:val="17"/>
  </w:num>
  <w:num w:numId="19" w16cid:durableId="1429349941">
    <w:abstractNumId w:val="36"/>
  </w:num>
  <w:num w:numId="20" w16cid:durableId="471750397">
    <w:abstractNumId w:val="10"/>
  </w:num>
  <w:num w:numId="21" w16cid:durableId="1214389464">
    <w:abstractNumId w:val="13"/>
  </w:num>
  <w:num w:numId="22" w16cid:durableId="1740789183">
    <w:abstractNumId w:val="34"/>
  </w:num>
  <w:num w:numId="23" w16cid:durableId="708382592">
    <w:abstractNumId w:val="22"/>
    <w:lvlOverride w:ilvl="0">
      <w:startOverride w:val="1"/>
      <w:lvl w:ilvl="0">
        <w:start w:val="1"/>
        <w:numFmt w:val="decimal"/>
        <w:lvlText w:val=""/>
        <w:lvlJc w:val="left"/>
      </w:lvl>
    </w:lvlOverride>
    <w:lvlOverride w:ilvl="1">
      <w:startOverride w:val="1"/>
      <w:lvl w:ilvl="1">
        <w:start w:val="1"/>
        <w:numFmt w:val="decimal"/>
        <w:lvlText w:val="%2."/>
        <w:lvlJc w:val="left"/>
        <w:pPr>
          <w:ind w:left="426" w:hanging="426"/>
        </w:pPr>
        <w:rPr>
          <w:rFonts w:hAnsi="Arial Unicode MS"/>
          <w:caps w:val="0"/>
          <w:smallCaps w:val="0"/>
          <w:strike w:val="0"/>
          <w:dstrike w:val="0"/>
          <w:color w:val="000000"/>
          <w:spacing w:val="0"/>
          <w:w w:val="100"/>
          <w:kern w:val="0"/>
          <w:position w:val="0"/>
          <w:sz w:val="22"/>
          <w:szCs w:val="22"/>
          <w:highlight w:val="none"/>
          <w:vertAlign w:val="baseline"/>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num>
  <w:num w:numId="24" w16cid:durableId="1934511020">
    <w:abstractNumId w:val="31"/>
  </w:num>
  <w:num w:numId="25" w16cid:durableId="1185821547">
    <w:abstractNumId w:val="29"/>
  </w:num>
  <w:num w:numId="26" w16cid:durableId="2019846796">
    <w:abstractNumId w:val="19"/>
  </w:num>
  <w:num w:numId="27" w16cid:durableId="1582832697">
    <w:abstractNumId w:val="30"/>
  </w:num>
  <w:num w:numId="28" w16cid:durableId="1051882899">
    <w:abstractNumId w:val="2"/>
  </w:num>
  <w:num w:numId="29" w16cid:durableId="288829102">
    <w:abstractNumId w:val="12"/>
  </w:num>
  <w:num w:numId="30" w16cid:durableId="1820459729">
    <w:abstractNumId w:val="15"/>
  </w:num>
  <w:num w:numId="31" w16cid:durableId="1787968918">
    <w:abstractNumId w:val="6"/>
  </w:num>
  <w:num w:numId="32" w16cid:durableId="763264646">
    <w:abstractNumId w:val="3"/>
  </w:num>
  <w:num w:numId="33" w16cid:durableId="666372022">
    <w:abstractNumId w:val="21"/>
  </w:num>
  <w:num w:numId="34" w16cid:durableId="526328875">
    <w:abstractNumId w:val="20"/>
  </w:num>
  <w:num w:numId="35" w16cid:durableId="2054109780">
    <w:abstractNumId w:val="5"/>
  </w:num>
  <w:num w:numId="36" w16cid:durableId="1301037967">
    <w:abstractNumId w:val="22"/>
  </w:num>
  <w:num w:numId="37" w16cid:durableId="1554271842">
    <w:abstractNumId w:val="18"/>
  </w:num>
  <w:num w:numId="38" w16cid:durableId="520552931">
    <w:abstractNumId w:val="27"/>
  </w:num>
  <w:numIdMacAtCleanup w:val="28"/>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B35"/>
    <w:rsid w:val="00005A02"/>
    <w:rsid w:val="0001441C"/>
    <w:rsid w:val="0001591F"/>
    <w:rsid w:val="00015C9A"/>
    <w:rsid w:val="00017292"/>
    <w:rsid w:val="000228E9"/>
    <w:rsid w:val="0002385F"/>
    <w:rsid w:val="00024E32"/>
    <w:rsid w:val="00026A4F"/>
    <w:rsid w:val="0003261D"/>
    <w:rsid w:val="000410F3"/>
    <w:rsid w:val="0004242A"/>
    <w:rsid w:val="00042ABB"/>
    <w:rsid w:val="00043ABA"/>
    <w:rsid w:val="000533DC"/>
    <w:rsid w:val="0006557D"/>
    <w:rsid w:val="00066135"/>
    <w:rsid w:val="000744C0"/>
    <w:rsid w:val="00075207"/>
    <w:rsid w:val="0009108C"/>
    <w:rsid w:val="00093CA6"/>
    <w:rsid w:val="00095213"/>
    <w:rsid w:val="000A7E59"/>
    <w:rsid w:val="000B4D0F"/>
    <w:rsid w:val="000C0046"/>
    <w:rsid w:val="000C369F"/>
    <w:rsid w:val="000C7954"/>
    <w:rsid w:val="000C7C55"/>
    <w:rsid w:val="000D0ECC"/>
    <w:rsid w:val="000D1E91"/>
    <w:rsid w:val="000E1CB4"/>
    <w:rsid w:val="000E73DB"/>
    <w:rsid w:val="0010369C"/>
    <w:rsid w:val="001109CE"/>
    <w:rsid w:val="001158CD"/>
    <w:rsid w:val="001202EA"/>
    <w:rsid w:val="0012082F"/>
    <w:rsid w:val="001223CE"/>
    <w:rsid w:val="001258E9"/>
    <w:rsid w:val="001458DB"/>
    <w:rsid w:val="0015066F"/>
    <w:rsid w:val="00150F05"/>
    <w:rsid w:val="001517CB"/>
    <w:rsid w:val="00160C5D"/>
    <w:rsid w:val="00160D25"/>
    <w:rsid w:val="00165C4A"/>
    <w:rsid w:val="0016607E"/>
    <w:rsid w:val="00170377"/>
    <w:rsid w:val="00170E72"/>
    <w:rsid w:val="001728E3"/>
    <w:rsid w:val="00173C5D"/>
    <w:rsid w:val="001801E9"/>
    <w:rsid w:val="001871FB"/>
    <w:rsid w:val="001A3E7F"/>
    <w:rsid w:val="001B23FE"/>
    <w:rsid w:val="001B5BDA"/>
    <w:rsid w:val="001B7315"/>
    <w:rsid w:val="001C19F1"/>
    <w:rsid w:val="001C5739"/>
    <w:rsid w:val="001D2C6C"/>
    <w:rsid w:val="001F11EF"/>
    <w:rsid w:val="001F2AD6"/>
    <w:rsid w:val="001F65F7"/>
    <w:rsid w:val="00200266"/>
    <w:rsid w:val="00216BCF"/>
    <w:rsid w:val="00231236"/>
    <w:rsid w:val="002313BF"/>
    <w:rsid w:val="00231FC4"/>
    <w:rsid w:val="002338D6"/>
    <w:rsid w:val="002354E5"/>
    <w:rsid w:val="00241782"/>
    <w:rsid w:val="00243764"/>
    <w:rsid w:val="00251C46"/>
    <w:rsid w:val="002614C9"/>
    <w:rsid w:val="0026703C"/>
    <w:rsid w:val="00267F5E"/>
    <w:rsid w:val="002743D5"/>
    <w:rsid w:val="002859AA"/>
    <w:rsid w:val="0028781B"/>
    <w:rsid w:val="00287EEC"/>
    <w:rsid w:val="002914A7"/>
    <w:rsid w:val="00293841"/>
    <w:rsid w:val="00294DBC"/>
    <w:rsid w:val="00297110"/>
    <w:rsid w:val="002A4A81"/>
    <w:rsid w:val="002B2BC2"/>
    <w:rsid w:val="002C36AB"/>
    <w:rsid w:val="002C3D7B"/>
    <w:rsid w:val="002C5479"/>
    <w:rsid w:val="002D132E"/>
    <w:rsid w:val="002D4F4A"/>
    <w:rsid w:val="002E2C3C"/>
    <w:rsid w:val="002E3475"/>
    <w:rsid w:val="002F0780"/>
    <w:rsid w:val="002F54A5"/>
    <w:rsid w:val="00306E26"/>
    <w:rsid w:val="00311458"/>
    <w:rsid w:val="00312B08"/>
    <w:rsid w:val="00317FEB"/>
    <w:rsid w:val="00322186"/>
    <w:rsid w:val="0032460A"/>
    <w:rsid w:val="00324F10"/>
    <w:rsid w:val="00326652"/>
    <w:rsid w:val="003402AB"/>
    <w:rsid w:val="00341BD3"/>
    <w:rsid w:val="003435EE"/>
    <w:rsid w:val="003436D5"/>
    <w:rsid w:val="0034717B"/>
    <w:rsid w:val="00364439"/>
    <w:rsid w:val="003650CD"/>
    <w:rsid w:val="00366775"/>
    <w:rsid w:val="003669FD"/>
    <w:rsid w:val="00371CE3"/>
    <w:rsid w:val="00374949"/>
    <w:rsid w:val="00374CD5"/>
    <w:rsid w:val="0038141D"/>
    <w:rsid w:val="003909C3"/>
    <w:rsid w:val="00390DC8"/>
    <w:rsid w:val="00391C8C"/>
    <w:rsid w:val="00394044"/>
    <w:rsid w:val="003A17FC"/>
    <w:rsid w:val="003A5ED6"/>
    <w:rsid w:val="003B003C"/>
    <w:rsid w:val="003C7409"/>
    <w:rsid w:val="003D4EB9"/>
    <w:rsid w:val="003F1D4C"/>
    <w:rsid w:val="00410703"/>
    <w:rsid w:val="00415D51"/>
    <w:rsid w:val="00420C3C"/>
    <w:rsid w:val="00426DB7"/>
    <w:rsid w:val="00426F17"/>
    <w:rsid w:val="004346B3"/>
    <w:rsid w:val="004373FF"/>
    <w:rsid w:val="00446465"/>
    <w:rsid w:val="00446C72"/>
    <w:rsid w:val="00457ECC"/>
    <w:rsid w:val="00462308"/>
    <w:rsid w:val="00473CDD"/>
    <w:rsid w:val="004775E0"/>
    <w:rsid w:val="004840A8"/>
    <w:rsid w:val="0049087B"/>
    <w:rsid w:val="004919ED"/>
    <w:rsid w:val="00491D3A"/>
    <w:rsid w:val="004A713F"/>
    <w:rsid w:val="004B4009"/>
    <w:rsid w:val="004C0279"/>
    <w:rsid w:val="004C0D11"/>
    <w:rsid w:val="004C2A03"/>
    <w:rsid w:val="004D3996"/>
    <w:rsid w:val="004D4C00"/>
    <w:rsid w:val="004E34DB"/>
    <w:rsid w:val="004F0D24"/>
    <w:rsid w:val="004F61B2"/>
    <w:rsid w:val="004F7810"/>
    <w:rsid w:val="00500740"/>
    <w:rsid w:val="00502B60"/>
    <w:rsid w:val="005037E1"/>
    <w:rsid w:val="0051323B"/>
    <w:rsid w:val="00513F4A"/>
    <w:rsid w:val="00530481"/>
    <w:rsid w:val="00550C57"/>
    <w:rsid w:val="005551A8"/>
    <w:rsid w:val="005617B7"/>
    <w:rsid w:val="005638C9"/>
    <w:rsid w:val="005648EF"/>
    <w:rsid w:val="00580D97"/>
    <w:rsid w:val="00587B30"/>
    <w:rsid w:val="00587D55"/>
    <w:rsid w:val="00590583"/>
    <w:rsid w:val="00591E5A"/>
    <w:rsid w:val="00596F3D"/>
    <w:rsid w:val="005A7B5A"/>
    <w:rsid w:val="005B6535"/>
    <w:rsid w:val="005C2E60"/>
    <w:rsid w:val="005C7210"/>
    <w:rsid w:val="005D19FF"/>
    <w:rsid w:val="005D32B3"/>
    <w:rsid w:val="005D6191"/>
    <w:rsid w:val="005D6A97"/>
    <w:rsid w:val="005E11D0"/>
    <w:rsid w:val="005E57DA"/>
    <w:rsid w:val="005F05BB"/>
    <w:rsid w:val="00604BF0"/>
    <w:rsid w:val="006103D7"/>
    <w:rsid w:val="0063259C"/>
    <w:rsid w:val="00635B42"/>
    <w:rsid w:val="00654407"/>
    <w:rsid w:val="0067026A"/>
    <w:rsid w:val="00674B19"/>
    <w:rsid w:val="00683137"/>
    <w:rsid w:val="006834D6"/>
    <w:rsid w:val="00691F1D"/>
    <w:rsid w:val="006941E9"/>
    <w:rsid w:val="006A2E75"/>
    <w:rsid w:val="006B2DC6"/>
    <w:rsid w:val="006C6198"/>
    <w:rsid w:val="006E3B8D"/>
    <w:rsid w:val="006F3B88"/>
    <w:rsid w:val="006F5684"/>
    <w:rsid w:val="006F61D0"/>
    <w:rsid w:val="0070348E"/>
    <w:rsid w:val="007375D3"/>
    <w:rsid w:val="00746B35"/>
    <w:rsid w:val="0075100D"/>
    <w:rsid w:val="007529CE"/>
    <w:rsid w:val="00753631"/>
    <w:rsid w:val="00754259"/>
    <w:rsid w:val="007814BB"/>
    <w:rsid w:val="007833E8"/>
    <w:rsid w:val="007856B7"/>
    <w:rsid w:val="007864E0"/>
    <w:rsid w:val="0078652F"/>
    <w:rsid w:val="00786B6F"/>
    <w:rsid w:val="007877B4"/>
    <w:rsid w:val="00787BF5"/>
    <w:rsid w:val="00791B45"/>
    <w:rsid w:val="00796590"/>
    <w:rsid w:val="007A1705"/>
    <w:rsid w:val="007B1F51"/>
    <w:rsid w:val="007B2674"/>
    <w:rsid w:val="007B421E"/>
    <w:rsid w:val="007B623C"/>
    <w:rsid w:val="007C00E7"/>
    <w:rsid w:val="007C7DDB"/>
    <w:rsid w:val="007D354D"/>
    <w:rsid w:val="007D606F"/>
    <w:rsid w:val="007E1272"/>
    <w:rsid w:val="007E50FF"/>
    <w:rsid w:val="007E7ADB"/>
    <w:rsid w:val="007F4969"/>
    <w:rsid w:val="007F6D37"/>
    <w:rsid w:val="0081532A"/>
    <w:rsid w:val="00823795"/>
    <w:rsid w:val="00825EEC"/>
    <w:rsid w:val="0083241C"/>
    <w:rsid w:val="0083365F"/>
    <w:rsid w:val="00833766"/>
    <w:rsid w:val="00836442"/>
    <w:rsid w:val="00850C25"/>
    <w:rsid w:val="00850FBD"/>
    <w:rsid w:val="008567A6"/>
    <w:rsid w:val="008601A4"/>
    <w:rsid w:val="00872140"/>
    <w:rsid w:val="00874045"/>
    <w:rsid w:val="00874520"/>
    <w:rsid w:val="00885506"/>
    <w:rsid w:val="00887585"/>
    <w:rsid w:val="008B4A3D"/>
    <w:rsid w:val="008C34B9"/>
    <w:rsid w:val="008C4931"/>
    <w:rsid w:val="008D15B2"/>
    <w:rsid w:val="008D4DFC"/>
    <w:rsid w:val="008E1FCB"/>
    <w:rsid w:val="008F5610"/>
    <w:rsid w:val="008F5D00"/>
    <w:rsid w:val="00900217"/>
    <w:rsid w:val="00904AF9"/>
    <w:rsid w:val="00907680"/>
    <w:rsid w:val="009107D5"/>
    <w:rsid w:val="00912E30"/>
    <w:rsid w:val="00914C80"/>
    <w:rsid w:val="00923FB3"/>
    <w:rsid w:val="009326B9"/>
    <w:rsid w:val="009461E2"/>
    <w:rsid w:val="00955510"/>
    <w:rsid w:val="00955B33"/>
    <w:rsid w:val="0095701F"/>
    <w:rsid w:val="0096218B"/>
    <w:rsid w:val="009655BF"/>
    <w:rsid w:val="00977C60"/>
    <w:rsid w:val="009936AC"/>
    <w:rsid w:val="009A04DE"/>
    <w:rsid w:val="009A1152"/>
    <w:rsid w:val="009A1666"/>
    <w:rsid w:val="009C4AB1"/>
    <w:rsid w:val="009D0C49"/>
    <w:rsid w:val="009D58B5"/>
    <w:rsid w:val="009F351C"/>
    <w:rsid w:val="009F783A"/>
    <w:rsid w:val="00A05E93"/>
    <w:rsid w:val="00A060B1"/>
    <w:rsid w:val="00A07478"/>
    <w:rsid w:val="00A111F1"/>
    <w:rsid w:val="00A12A17"/>
    <w:rsid w:val="00A16867"/>
    <w:rsid w:val="00A20167"/>
    <w:rsid w:val="00A2623D"/>
    <w:rsid w:val="00A27CA2"/>
    <w:rsid w:val="00A3255A"/>
    <w:rsid w:val="00A53A1A"/>
    <w:rsid w:val="00A63924"/>
    <w:rsid w:val="00A63E3D"/>
    <w:rsid w:val="00A72C3D"/>
    <w:rsid w:val="00A80608"/>
    <w:rsid w:val="00A8769D"/>
    <w:rsid w:val="00A97BC0"/>
    <w:rsid w:val="00AB0F72"/>
    <w:rsid w:val="00AB4434"/>
    <w:rsid w:val="00AB5E5E"/>
    <w:rsid w:val="00AC7476"/>
    <w:rsid w:val="00AD3FC1"/>
    <w:rsid w:val="00AE4272"/>
    <w:rsid w:val="00AE5748"/>
    <w:rsid w:val="00B0202A"/>
    <w:rsid w:val="00B03B96"/>
    <w:rsid w:val="00B05505"/>
    <w:rsid w:val="00B06054"/>
    <w:rsid w:val="00B07801"/>
    <w:rsid w:val="00B13851"/>
    <w:rsid w:val="00B1757F"/>
    <w:rsid w:val="00B2012B"/>
    <w:rsid w:val="00B3419C"/>
    <w:rsid w:val="00BA6739"/>
    <w:rsid w:val="00BB1154"/>
    <w:rsid w:val="00BC106E"/>
    <w:rsid w:val="00BD6677"/>
    <w:rsid w:val="00BE02B7"/>
    <w:rsid w:val="00BE1796"/>
    <w:rsid w:val="00BE18AF"/>
    <w:rsid w:val="00BF4A5F"/>
    <w:rsid w:val="00C02E2E"/>
    <w:rsid w:val="00C04953"/>
    <w:rsid w:val="00C11238"/>
    <w:rsid w:val="00C12EC1"/>
    <w:rsid w:val="00C21813"/>
    <w:rsid w:val="00C21E90"/>
    <w:rsid w:val="00C26F06"/>
    <w:rsid w:val="00C3128F"/>
    <w:rsid w:val="00C32F24"/>
    <w:rsid w:val="00C36A9F"/>
    <w:rsid w:val="00C40777"/>
    <w:rsid w:val="00C425C4"/>
    <w:rsid w:val="00C43B89"/>
    <w:rsid w:val="00C44F35"/>
    <w:rsid w:val="00C451ED"/>
    <w:rsid w:val="00C46C07"/>
    <w:rsid w:val="00C55749"/>
    <w:rsid w:val="00C65104"/>
    <w:rsid w:val="00C819D9"/>
    <w:rsid w:val="00C82D9B"/>
    <w:rsid w:val="00C91ABD"/>
    <w:rsid w:val="00CA10A4"/>
    <w:rsid w:val="00CA1BA7"/>
    <w:rsid w:val="00CA425D"/>
    <w:rsid w:val="00CA4B54"/>
    <w:rsid w:val="00CA7D2B"/>
    <w:rsid w:val="00CC01EC"/>
    <w:rsid w:val="00CC4F4D"/>
    <w:rsid w:val="00CD190D"/>
    <w:rsid w:val="00CD1D2C"/>
    <w:rsid w:val="00CE6691"/>
    <w:rsid w:val="00CE78A9"/>
    <w:rsid w:val="00CF2C71"/>
    <w:rsid w:val="00CF4214"/>
    <w:rsid w:val="00D22D1A"/>
    <w:rsid w:val="00D332FC"/>
    <w:rsid w:val="00D35A46"/>
    <w:rsid w:val="00D378B4"/>
    <w:rsid w:val="00D7298F"/>
    <w:rsid w:val="00DA1938"/>
    <w:rsid w:val="00DA537E"/>
    <w:rsid w:val="00DB1112"/>
    <w:rsid w:val="00DB1131"/>
    <w:rsid w:val="00DB3692"/>
    <w:rsid w:val="00DB4F02"/>
    <w:rsid w:val="00DB754E"/>
    <w:rsid w:val="00DC15E8"/>
    <w:rsid w:val="00DC4432"/>
    <w:rsid w:val="00DD1874"/>
    <w:rsid w:val="00DF0340"/>
    <w:rsid w:val="00DF47F4"/>
    <w:rsid w:val="00DF6BFD"/>
    <w:rsid w:val="00E0584A"/>
    <w:rsid w:val="00E06397"/>
    <w:rsid w:val="00E258C5"/>
    <w:rsid w:val="00E25F24"/>
    <w:rsid w:val="00E26880"/>
    <w:rsid w:val="00E32ECF"/>
    <w:rsid w:val="00E41698"/>
    <w:rsid w:val="00E421D9"/>
    <w:rsid w:val="00E44060"/>
    <w:rsid w:val="00E44D14"/>
    <w:rsid w:val="00E478C9"/>
    <w:rsid w:val="00E54550"/>
    <w:rsid w:val="00E56779"/>
    <w:rsid w:val="00E570D4"/>
    <w:rsid w:val="00E673D2"/>
    <w:rsid w:val="00E7218B"/>
    <w:rsid w:val="00E762B5"/>
    <w:rsid w:val="00E769B1"/>
    <w:rsid w:val="00E80235"/>
    <w:rsid w:val="00E815A4"/>
    <w:rsid w:val="00E8407A"/>
    <w:rsid w:val="00E85D9C"/>
    <w:rsid w:val="00E85E80"/>
    <w:rsid w:val="00EA50D2"/>
    <w:rsid w:val="00EA547A"/>
    <w:rsid w:val="00EB2B99"/>
    <w:rsid w:val="00EB48B9"/>
    <w:rsid w:val="00EC32C6"/>
    <w:rsid w:val="00EC3656"/>
    <w:rsid w:val="00EC5771"/>
    <w:rsid w:val="00EC5C2B"/>
    <w:rsid w:val="00ED5E10"/>
    <w:rsid w:val="00EE2B08"/>
    <w:rsid w:val="00EE432D"/>
    <w:rsid w:val="00F115A6"/>
    <w:rsid w:val="00F15075"/>
    <w:rsid w:val="00F17739"/>
    <w:rsid w:val="00F17AAB"/>
    <w:rsid w:val="00F35AB9"/>
    <w:rsid w:val="00F375B1"/>
    <w:rsid w:val="00F41E8B"/>
    <w:rsid w:val="00F4203B"/>
    <w:rsid w:val="00F514E8"/>
    <w:rsid w:val="00F55082"/>
    <w:rsid w:val="00F55AF7"/>
    <w:rsid w:val="00F61B89"/>
    <w:rsid w:val="00F66AB9"/>
    <w:rsid w:val="00F66FC0"/>
    <w:rsid w:val="00F70537"/>
    <w:rsid w:val="00F7432B"/>
    <w:rsid w:val="00F95238"/>
    <w:rsid w:val="00FB7EF3"/>
    <w:rsid w:val="00FC03BB"/>
    <w:rsid w:val="00FD0D11"/>
    <w:rsid w:val="00FE4E58"/>
    <w:rsid w:val="00FE7ECA"/>
    <w:rsid w:val="00FF037F"/>
    <w:rsid w:val="00FF400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E3DF2"/>
  <w15:chartTrackingRefBased/>
  <w15:docId w15:val="{917FDBBF-0C3C-428F-AAB6-DC047AA0C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042ABB"/>
    <w:pPr>
      <w:suppressAutoHyphens/>
      <w:spacing w:after="0" w:line="240" w:lineRule="auto"/>
    </w:pPr>
    <w:rPr>
      <w:rFonts w:ascii="Times New Roman" w:eastAsia="Times New Roman" w:hAnsi="Times New Roman" w:cs="Times New Roman"/>
      <w:sz w:val="20"/>
      <w:szCs w:val="20"/>
      <w:lang w:eastAsia="zh-CN"/>
    </w:rPr>
  </w:style>
  <w:style w:type="paragraph" w:styleId="Nadpis1">
    <w:name w:val="heading 1"/>
    <w:basedOn w:val="Normlny"/>
    <w:link w:val="Nadpis1Char"/>
    <w:uiPriority w:val="1"/>
    <w:qFormat/>
    <w:rsid w:val="00EE2B08"/>
    <w:pPr>
      <w:widowControl w:val="0"/>
      <w:suppressAutoHyphens w:val="0"/>
      <w:autoSpaceDE w:val="0"/>
      <w:autoSpaceDN w:val="0"/>
      <w:ind w:left="836" w:hanging="361"/>
      <w:outlineLvl w:val="0"/>
    </w:pPr>
    <w:rPr>
      <w:rFonts w:ascii="Garamond" w:eastAsia="Garamond" w:hAnsi="Garamond" w:cs="Garamond"/>
      <w:b/>
      <w:bCs/>
      <w:i/>
      <w:sz w:val="21"/>
      <w:szCs w:val="21"/>
      <w:lang w:eastAsia="sk-SK" w:bidi="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1"/>
    <w:rsid w:val="00EE2B08"/>
    <w:rPr>
      <w:rFonts w:ascii="Garamond" w:eastAsia="Garamond" w:hAnsi="Garamond" w:cs="Garamond"/>
      <w:b/>
      <w:bCs/>
      <w:i/>
      <w:sz w:val="21"/>
      <w:szCs w:val="21"/>
      <w:lang w:eastAsia="sk-SK" w:bidi="sk-SK"/>
    </w:rPr>
  </w:style>
  <w:style w:type="paragraph" w:styleId="Zkladntext">
    <w:name w:val="Body Text"/>
    <w:basedOn w:val="Normlny"/>
    <w:link w:val="ZkladntextChar"/>
    <w:qFormat/>
    <w:rsid w:val="00EE2B08"/>
    <w:pPr>
      <w:jc w:val="both"/>
    </w:pPr>
    <w:rPr>
      <w:rFonts w:ascii="Arial" w:hAnsi="Arial" w:cs="Arial"/>
      <w:sz w:val="22"/>
    </w:rPr>
  </w:style>
  <w:style w:type="character" w:customStyle="1" w:styleId="ZkladntextChar">
    <w:name w:val="Základný text Char"/>
    <w:basedOn w:val="Predvolenpsmoodseku"/>
    <w:link w:val="Zkladntext"/>
    <w:rsid w:val="00EE2B08"/>
    <w:rPr>
      <w:rFonts w:ascii="Arial" w:eastAsia="Times New Roman" w:hAnsi="Arial" w:cs="Arial"/>
      <w:szCs w:val="20"/>
      <w:lang w:eastAsia="zh-CN"/>
    </w:rPr>
  </w:style>
  <w:style w:type="paragraph" w:styleId="Odsekzoznamu">
    <w:name w:val="List Paragraph"/>
    <w:aliases w:val="Odsek,body,List Paragraph,Odsek zoznamu2,Bullet Number,lp1,lp11,List Paragraph11,Bullet 1,Use Case List Paragraph,Nad,Odstavec cíl se seznamem,Odstavec_muj,Colorful List - Accent 11,ZOZNAM,Tabuľka,Table,Bullet List,A-Odrážky1,cislovanie"/>
    <w:basedOn w:val="Normlny"/>
    <w:link w:val="OdsekzoznamuChar"/>
    <w:uiPriority w:val="34"/>
    <w:qFormat/>
    <w:rsid w:val="00EE2B08"/>
    <w:pPr>
      <w:spacing w:after="200" w:line="276" w:lineRule="auto"/>
      <w:ind w:left="720"/>
      <w:contextualSpacing/>
    </w:pPr>
    <w:rPr>
      <w:rFonts w:ascii="Calibri" w:eastAsia="Calibri" w:hAnsi="Calibri" w:cs="Calibri"/>
      <w:sz w:val="22"/>
      <w:szCs w:val="22"/>
    </w:rPr>
  </w:style>
  <w:style w:type="paragraph" w:styleId="Pta">
    <w:name w:val="footer"/>
    <w:basedOn w:val="Normlny"/>
    <w:link w:val="PtaChar"/>
    <w:rsid w:val="00EE2B08"/>
    <w:pPr>
      <w:tabs>
        <w:tab w:val="center" w:pos="4536"/>
        <w:tab w:val="right" w:pos="9072"/>
      </w:tabs>
    </w:pPr>
  </w:style>
  <w:style w:type="character" w:customStyle="1" w:styleId="PtaChar">
    <w:name w:val="Päta Char"/>
    <w:basedOn w:val="Predvolenpsmoodseku"/>
    <w:link w:val="Pta"/>
    <w:rsid w:val="00EE2B08"/>
    <w:rPr>
      <w:rFonts w:ascii="Times New Roman" w:eastAsia="Times New Roman" w:hAnsi="Times New Roman" w:cs="Times New Roman"/>
      <w:sz w:val="20"/>
      <w:szCs w:val="20"/>
      <w:lang w:eastAsia="zh-CN"/>
    </w:rPr>
  </w:style>
  <w:style w:type="paragraph" w:customStyle="1" w:styleId="Odsekzoznamu1">
    <w:name w:val="Odsek zoznamu1"/>
    <w:basedOn w:val="Normlny"/>
    <w:rsid w:val="00EE2B08"/>
    <w:pPr>
      <w:ind w:left="720"/>
      <w:contextualSpacing/>
    </w:pPr>
  </w:style>
  <w:style w:type="character" w:styleId="Hypertextovprepojenie">
    <w:name w:val="Hyperlink"/>
    <w:basedOn w:val="Predvolenpsmoodseku"/>
    <w:uiPriority w:val="99"/>
    <w:unhideWhenUsed/>
    <w:rsid w:val="00EE2B08"/>
    <w:rPr>
      <w:color w:val="0000FF"/>
      <w:u w:val="single"/>
    </w:rPr>
  </w:style>
  <w:style w:type="character" w:customStyle="1" w:styleId="OdsekzoznamuChar">
    <w:name w:val="Odsek zoznamu Char"/>
    <w:aliases w:val="Odsek Char,body Char,List Paragraph Char,Odsek zoznamu2 Char,Bullet Number Char,lp1 Char,lp11 Char,List Paragraph11 Char,Bullet 1 Char,Use Case List Paragraph Char,Nad Char,Odstavec cíl se seznamem Char,Odstavec_muj Char,ZOZNAM Char"/>
    <w:link w:val="Odsekzoznamu"/>
    <w:uiPriority w:val="34"/>
    <w:qFormat/>
    <w:locked/>
    <w:rsid w:val="00EE2B08"/>
    <w:rPr>
      <w:rFonts w:ascii="Calibri" w:eastAsia="Calibri" w:hAnsi="Calibri" w:cs="Calibri"/>
      <w:lang w:eastAsia="zh-CN"/>
    </w:rPr>
  </w:style>
  <w:style w:type="character" w:customStyle="1" w:styleId="iadne">
    <w:name w:val="Žiadne"/>
    <w:rsid w:val="00EE2B08"/>
  </w:style>
  <w:style w:type="paragraph" w:styleId="Hlavika">
    <w:name w:val="header"/>
    <w:basedOn w:val="Normlny"/>
    <w:link w:val="HlavikaChar"/>
    <w:unhideWhenUsed/>
    <w:rsid w:val="00173C5D"/>
    <w:pPr>
      <w:tabs>
        <w:tab w:val="center" w:pos="4536"/>
        <w:tab w:val="right" w:pos="9072"/>
      </w:tabs>
    </w:pPr>
  </w:style>
  <w:style w:type="character" w:customStyle="1" w:styleId="HlavikaChar">
    <w:name w:val="Hlavička Char"/>
    <w:basedOn w:val="Predvolenpsmoodseku"/>
    <w:link w:val="Hlavika"/>
    <w:rsid w:val="00173C5D"/>
    <w:rPr>
      <w:rFonts w:ascii="Times New Roman" w:eastAsia="Times New Roman" w:hAnsi="Times New Roman" w:cs="Times New Roman"/>
      <w:sz w:val="20"/>
      <w:szCs w:val="20"/>
      <w:lang w:eastAsia="zh-CN"/>
    </w:rPr>
  </w:style>
  <w:style w:type="paragraph" w:styleId="Textbubliny">
    <w:name w:val="Balloon Text"/>
    <w:basedOn w:val="Normlny"/>
    <w:link w:val="TextbublinyChar"/>
    <w:uiPriority w:val="99"/>
    <w:semiHidden/>
    <w:unhideWhenUsed/>
    <w:rsid w:val="0078652F"/>
    <w:rPr>
      <w:rFonts w:ascii="Segoe UI" w:hAnsi="Segoe UI" w:cs="Segoe UI"/>
      <w:sz w:val="18"/>
      <w:szCs w:val="18"/>
    </w:rPr>
  </w:style>
  <w:style w:type="character" w:customStyle="1" w:styleId="TextbublinyChar">
    <w:name w:val="Text bubliny Char"/>
    <w:basedOn w:val="Predvolenpsmoodseku"/>
    <w:link w:val="Textbubliny"/>
    <w:uiPriority w:val="99"/>
    <w:semiHidden/>
    <w:rsid w:val="0078652F"/>
    <w:rPr>
      <w:rFonts w:ascii="Segoe UI" w:eastAsia="Times New Roman" w:hAnsi="Segoe UI" w:cs="Segoe UI"/>
      <w:sz w:val="18"/>
      <w:szCs w:val="18"/>
      <w:lang w:eastAsia="zh-CN"/>
    </w:rPr>
  </w:style>
  <w:style w:type="paragraph" w:customStyle="1" w:styleId="tlArial11ptPodaokraja">
    <w:name w:val="Štýl Arial 11 pt Podľa okraja"/>
    <w:basedOn w:val="Normlny"/>
    <w:rsid w:val="007B623C"/>
    <w:pPr>
      <w:suppressAutoHyphens w:val="0"/>
      <w:spacing w:before="120"/>
      <w:jc w:val="both"/>
    </w:pPr>
    <w:rPr>
      <w:rFonts w:ascii="Arial" w:eastAsiaTheme="minorHAnsi" w:hAnsi="Arial" w:cs="Arial"/>
      <w:sz w:val="22"/>
      <w:szCs w:val="22"/>
      <w:lang w:eastAsia="en-US"/>
    </w:rPr>
  </w:style>
  <w:style w:type="numbering" w:customStyle="1" w:styleId="Importovantl40">
    <w:name w:val="Importovaný štýl 40"/>
    <w:rsid w:val="00394044"/>
    <w:pPr>
      <w:numPr>
        <w:numId w:val="15"/>
      </w:numPr>
    </w:pPr>
  </w:style>
  <w:style w:type="paragraph" w:customStyle="1" w:styleId="text">
    <w:name w:val="text"/>
    <w:basedOn w:val="Normlny"/>
    <w:rsid w:val="0063259C"/>
    <w:pPr>
      <w:suppressAutoHyphens w:val="0"/>
      <w:jc w:val="both"/>
    </w:pPr>
    <w:rPr>
      <w:rFonts w:ascii="Arial Narrow" w:hAnsi="Arial Narrow"/>
      <w:w w:val="115"/>
      <w:sz w:val="22"/>
      <w:lang w:val="cs-CZ" w:eastAsia="cs-CZ"/>
    </w:rPr>
  </w:style>
  <w:style w:type="paragraph" w:customStyle="1" w:styleId="Vchodzie">
    <w:name w:val="Východzie"/>
    <w:rsid w:val="008567A6"/>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styleId="Odkaznakomentr">
    <w:name w:val="annotation reference"/>
    <w:basedOn w:val="Predvolenpsmoodseku"/>
    <w:uiPriority w:val="99"/>
    <w:semiHidden/>
    <w:unhideWhenUsed/>
    <w:rsid w:val="00042ABB"/>
    <w:rPr>
      <w:sz w:val="16"/>
      <w:szCs w:val="16"/>
    </w:rPr>
  </w:style>
  <w:style w:type="paragraph" w:styleId="Textkomentra">
    <w:name w:val="annotation text"/>
    <w:basedOn w:val="Normlny"/>
    <w:link w:val="TextkomentraChar"/>
    <w:uiPriority w:val="99"/>
    <w:semiHidden/>
    <w:unhideWhenUsed/>
    <w:rsid w:val="00042ABB"/>
  </w:style>
  <w:style w:type="character" w:customStyle="1" w:styleId="TextkomentraChar">
    <w:name w:val="Text komentára Char"/>
    <w:basedOn w:val="Predvolenpsmoodseku"/>
    <w:link w:val="Textkomentra"/>
    <w:uiPriority w:val="99"/>
    <w:semiHidden/>
    <w:rsid w:val="00042ABB"/>
    <w:rPr>
      <w:rFonts w:ascii="Times New Roman" w:eastAsia="Times New Roman" w:hAnsi="Times New Roman" w:cs="Times New Roman"/>
      <w:sz w:val="20"/>
      <w:szCs w:val="20"/>
      <w:lang w:eastAsia="zh-CN"/>
    </w:rPr>
  </w:style>
  <w:style w:type="paragraph" w:styleId="Predmetkomentra">
    <w:name w:val="annotation subject"/>
    <w:basedOn w:val="Textkomentra"/>
    <w:next w:val="Textkomentra"/>
    <w:link w:val="PredmetkomentraChar"/>
    <w:uiPriority w:val="99"/>
    <w:semiHidden/>
    <w:unhideWhenUsed/>
    <w:rsid w:val="00042ABB"/>
    <w:rPr>
      <w:b/>
      <w:bCs/>
    </w:rPr>
  </w:style>
  <w:style w:type="character" w:customStyle="1" w:styleId="PredmetkomentraChar">
    <w:name w:val="Predmet komentára Char"/>
    <w:basedOn w:val="TextkomentraChar"/>
    <w:link w:val="Predmetkomentra"/>
    <w:uiPriority w:val="99"/>
    <w:semiHidden/>
    <w:rsid w:val="00042ABB"/>
    <w:rPr>
      <w:rFonts w:ascii="Times New Roman" w:eastAsia="Times New Roman" w:hAnsi="Times New Roman" w:cs="Times New Roman"/>
      <w:b/>
      <w:bCs/>
      <w:sz w:val="20"/>
      <w:szCs w:val="20"/>
      <w:lang w:eastAsia="zh-CN"/>
    </w:rPr>
  </w:style>
  <w:style w:type="character" w:customStyle="1" w:styleId="ra">
    <w:name w:val="ra"/>
    <w:basedOn w:val="Predvolenpsmoodseku"/>
    <w:rsid w:val="00F70537"/>
  </w:style>
  <w:style w:type="paragraph" w:styleId="Revzia">
    <w:name w:val="Revision"/>
    <w:hidden/>
    <w:uiPriority w:val="99"/>
    <w:semiHidden/>
    <w:rsid w:val="00231236"/>
    <w:pPr>
      <w:spacing w:after="0" w:line="240" w:lineRule="auto"/>
    </w:pPr>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43580019">
      <w:bodyDiv w:val="1"/>
      <w:marLeft w:val="0"/>
      <w:marRight w:val="0"/>
      <w:marTop w:val="0"/>
      <w:marBottom w:val="0"/>
      <w:divBdr>
        <w:top w:val="none" w:sz="0" w:space="0" w:color="auto"/>
        <w:left w:val="none" w:sz="0" w:space="0" w:color="auto"/>
        <w:bottom w:val="none" w:sz="0" w:space="0" w:color="auto"/>
        <w:right w:val="none" w:sz="0" w:space="0" w:color="auto"/>
      </w:divBdr>
    </w:div>
    <w:div w:id="978533630">
      <w:bodyDiv w:val="1"/>
      <w:marLeft w:val="0"/>
      <w:marRight w:val="0"/>
      <w:marTop w:val="0"/>
      <w:marBottom w:val="0"/>
      <w:divBdr>
        <w:top w:val="none" w:sz="0" w:space="0" w:color="auto"/>
        <w:left w:val="none" w:sz="0" w:space="0" w:color="auto"/>
        <w:bottom w:val="none" w:sz="0" w:space="0" w:color="auto"/>
        <w:right w:val="none" w:sz="0" w:space="0" w:color="auto"/>
      </w:divBdr>
    </w:div>
    <w:div w:id="1156920110">
      <w:bodyDiv w:val="1"/>
      <w:marLeft w:val="0"/>
      <w:marRight w:val="0"/>
      <w:marTop w:val="0"/>
      <w:marBottom w:val="0"/>
      <w:divBdr>
        <w:top w:val="none" w:sz="0" w:space="0" w:color="auto"/>
        <w:left w:val="none" w:sz="0" w:space="0" w:color="auto"/>
        <w:bottom w:val="none" w:sz="0" w:space="0" w:color="auto"/>
        <w:right w:val="none" w:sz="0" w:space="0" w:color="auto"/>
      </w:divBdr>
    </w:div>
    <w:div w:id="1280910811">
      <w:bodyDiv w:val="1"/>
      <w:marLeft w:val="0"/>
      <w:marRight w:val="0"/>
      <w:marTop w:val="0"/>
      <w:marBottom w:val="0"/>
      <w:divBdr>
        <w:top w:val="none" w:sz="0" w:space="0" w:color="auto"/>
        <w:left w:val="none" w:sz="0" w:space="0" w:color="auto"/>
        <w:bottom w:val="none" w:sz="0" w:space="0" w:color="auto"/>
        <w:right w:val="none" w:sz="0" w:space="0" w:color="auto"/>
      </w:divBdr>
    </w:div>
    <w:div w:id="1676762261">
      <w:bodyDiv w:val="1"/>
      <w:marLeft w:val="0"/>
      <w:marRight w:val="0"/>
      <w:marTop w:val="0"/>
      <w:marBottom w:val="0"/>
      <w:divBdr>
        <w:top w:val="none" w:sz="0" w:space="0" w:color="auto"/>
        <w:left w:val="none" w:sz="0" w:space="0" w:color="auto"/>
        <w:bottom w:val="none" w:sz="0" w:space="0" w:color="auto"/>
        <w:right w:val="none" w:sz="0" w:space="0" w:color="auto"/>
      </w:divBdr>
    </w:div>
    <w:div w:id="168802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B2988-541A-4BFC-9734-78A2DEDA6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6171</Words>
  <Characters>37398</Characters>
  <Application>Microsoft Office Word</Application>
  <DocSecurity>0</DocSecurity>
  <Lines>912</Lines>
  <Paragraphs>407</Paragraphs>
  <ScaleCrop>false</ScaleCrop>
  <HeadingPairs>
    <vt:vector size="2" baseType="variant">
      <vt:variant>
        <vt:lpstr>Názov</vt:lpstr>
      </vt:variant>
      <vt:variant>
        <vt:i4>1</vt:i4>
      </vt:variant>
    </vt:vector>
  </HeadingPairs>
  <TitlesOfParts>
    <vt:vector size="1" baseType="lpstr">
      <vt:lpstr/>
    </vt:vector>
  </TitlesOfParts>
  <Company>VVS</Company>
  <LinksUpToDate>false</LinksUpToDate>
  <CharactersWithSpaces>43162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Peková Zuzana 2</dc:creator>
  <cp:keywords/>
  <dc:description/>
  <cp:lastModifiedBy>Martin Filičko</cp:lastModifiedBy>
  <cp:revision>5</cp:revision>
  <cp:lastPrinted>2024-07-26T07:16:00Z</cp:lastPrinted>
  <dcterms:created xsi:type="dcterms:W3CDTF">2026-07-03T13:19:00Z</dcterms:created>
  <dcterms:modified xsi:type="dcterms:W3CDTF">2026-07-21T14:43:00Z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e13212baf2d9c5d65f6f078e92f6aa4c590541c80fbe26ac8b5e3f6b6d938bd0</vt:lpwstr>
  </property>
</Properties>
</file>